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F5" w:rsidRPr="005A26A7" w:rsidRDefault="009A47F5">
      <w:pPr>
        <w:framePr w:h="170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853.5pt">
            <v:imagedata r:id="rId5" o:title=""/>
          </v:shape>
        </w:pict>
      </w:r>
    </w:p>
    <w:p w:rsidR="005A26A7" w:rsidRPr="005A26A7" w:rsidRDefault="005A26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jc w:val="center"/>
        <w:tblInd w:w="-1418" w:type="dxa"/>
        <w:tblLook w:val="0000"/>
      </w:tblPr>
      <w:tblGrid>
        <w:gridCol w:w="4503"/>
        <w:gridCol w:w="4503"/>
      </w:tblGrid>
      <w:tr w:rsidR="005A26A7" w:rsidRPr="005A26A7" w:rsidTr="00B85C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:rsidR="005A26A7" w:rsidRPr="005A26A7" w:rsidRDefault="005A26A7" w:rsidP="00B85CD2">
            <w:pPr>
              <w:pStyle w:val="4"/>
              <w:jc w:val="left"/>
              <w:rPr>
                <w:sz w:val="28"/>
                <w:szCs w:val="28"/>
              </w:rPr>
            </w:pPr>
          </w:p>
          <w:p w:rsidR="005A26A7" w:rsidRPr="005A26A7" w:rsidRDefault="005A26A7" w:rsidP="00B85CD2">
            <w:pPr>
              <w:pStyle w:val="4"/>
              <w:jc w:val="left"/>
              <w:rPr>
                <w:sz w:val="28"/>
                <w:szCs w:val="28"/>
              </w:rPr>
            </w:pPr>
            <w:r w:rsidRPr="005A26A7">
              <w:rPr>
                <w:sz w:val="28"/>
                <w:szCs w:val="28"/>
              </w:rPr>
              <w:t>От работников</w:t>
            </w:r>
          </w:p>
          <w:p w:rsidR="005A26A7" w:rsidRPr="005A26A7" w:rsidRDefault="005A26A7" w:rsidP="00B85CD2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5A26A7">
              <w:rPr>
                <w:b w:val="0"/>
                <w:i w:val="0"/>
                <w:sz w:val="28"/>
                <w:szCs w:val="28"/>
              </w:rPr>
              <w:t>Председатель ПК</w:t>
            </w:r>
          </w:p>
          <w:p w:rsidR="005A26A7" w:rsidRPr="005A26A7" w:rsidRDefault="005A26A7" w:rsidP="00B85CD2">
            <w:pPr>
              <w:rPr>
                <w:rFonts w:ascii="Times New Roman" w:hAnsi="Times New Roman"/>
                <w:sz w:val="28"/>
                <w:szCs w:val="28"/>
              </w:rPr>
            </w:pPr>
            <w:r w:rsidRPr="005A26A7">
              <w:rPr>
                <w:rFonts w:ascii="Times New Roman" w:hAnsi="Times New Roman"/>
                <w:sz w:val="28"/>
                <w:szCs w:val="28"/>
              </w:rPr>
              <w:t>__________________О.В.Макугон</w:t>
            </w:r>
          </w:p>
          <w:p w:rsidR="005A26A7" w:rsidRPr="005A26A7" w:rsidRDefault="005A26A7" w:rsidP="00B85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</w:tcPr>
          <w:p w:rsidR="005A26A7" w:rsidRPr="005A26A7" w:rsidRDefault="005A26A7" w:rsidP="00B85CD2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5A26A7">
              <w:rPr>
                <w:b w:val="0"/>
                <w:sz w:val="28"/>
                <w:szCs w:val="28"/>
              </w:rPr>
              <w:t xml:space="preserve">    От работодателя</w:t>
            </w:r>
          </w:p>
          <w:p w:rsidR="005A26A7" w:rsidRPr="005A26A7" w:rsidRDefault="005A26A7" w:rsidP="00B85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6A7">
              <w:rPr>
                <w:rFonts w:ascii="Times New Roman" w:hAnsi="Times New Roman"/>
                <w:bCs/>
                <w:sz w:val="28"/>
                <w:szCs w:val="28"/>
              </w:rPr>
              <w:t xml:space="preserve">    Директор МБОУ ДОД «ДДТ»</w:t>
            </w:r>
          </w:p>
          <w:p w:rsidR="005A26A7" w:rsidRPr="005A26A7" w:rsidRDefault="005A26A7" w:rsidP="00B85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6A7">
              <w:rPr>
                <w:rFonts w:ascii="Times New Roman" w:hAnsi="Times New Roman"/>
                <w:bCs/>
                <w:sz w:val="28"/>
                <w:szCs w:val="28"/>
              </w:rPr>
              <w:t>________________С.П.Игнатенко</w:t>
            </w:r>
          </w:p>
        </w:tc>
      </w:tr>
    </w:tbl>
    <w:p w:rsidR="005A26A7" w:rsidRPr="005A26A7" w:rsidRDefault="005A26A7" w:rsidP="005A26A7">
      <w:pPr>
        <w:widowControl w:val="0"/>
        <w:autoSpaceDE w:val="0"/>
        <w:autoSpaceDN w:val="0"/>
        <w:adjustRightInd w:val="0"/>
        <w:ind w:left="-1418" w:firstLine="141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6A7" w:rsidRPr="005A26A7" w:rsidRDefault="005A26A7" w:rsidP="005A26A7">
      <w:pPr>
        <w:widowControl w:val="0"/>
        <w:autoSpaceDE w:val="0"/>
        <w:autoSpaceDN w:val="0"/>
        <w:adjustRightInd w:val="0"/>
        <w:ind w:left="-1418" w:firstLine="141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6A7" w:rsidRPr="005A26A7" w:rsidRDefault="005A26A7" w:rsidP="005A26A7">
      <w:pPr>
        <w:widowControl w:val="0"/>
        <w:autoSpaceDE w:val="0"/>
        <w:autoSpaceDN w:val="0"/>
        <w:adjustRightInd w:val="0"/>
        <w:ind w:left="-1418" w:firstLine="1418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A26A7">
        <w:rPr>
          <w:rFonts w:ascii="Times New Roman" w:hAnsi="Times New Roman"/>
          <w:bCs/>
          <w:iCs/>
          <w:sz w:val="28"/>
          <w:szCs w:val="28"/>
        </w:rPr>
        <w:t xml:space="preserve">КОЛЛЕКТИВНЫЙ </w:t>
      </w:r>
    </w:p>
    <w:p w:rsidR="005A26A7" w:rsidRPr="005A26A7" w:rsidRDefault="005A26A7" w:rsidP="005A26A7">
      <w:pPr>
        <w:pStyle w:val="1"/>
        <w:rPr>
          <w:b w:val="0"/>
          <w:iCs/>
          <w:szCs w:val="28"/>
        </w:rPr>
      </w:pPr>
      <w:r w:rsidRPr="005A26A7">
        <w:rPr>
          <w:b w:val="0"/>
          <w:iCs/>
          <w:szCs w:val="28"/>
        </w:rPr>
        <w:t>ДОГОВОР</w:t>
      </w:r>
    </w:p>
    <w:p w:rsidR="005A26A7" w:rsidRPr="005A26A7" w:rsidRDefault="005A26A7" w:rsidP="005A26A7">
      <w:pPr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26A7">
        <w:rPr>
          <w:rFonts w:ascii="Times New Roman" w:hAnsi="Times New Roman"/>
          <w:bCs/>
          <w:sz w:val="28"/>
          <w:szCs w:val="28"/>
        </w:rPr>
        <w:t>МБОУ ДОД «ДДТ»</w:t>
      </w:r>
    </w:p>
    <w:p w:rsidR="005A26A7" w:rsidRPr="005A26A7" w:rsidRDefault="005A26A7" w:rsidP="005A26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26A7">
        <w:rPr>
          <w:rFonts w:ascii="Times New Roman" w:hAnsi="Times New Roman"/>
          <w:bCs/>
          <w:sz w:val="28"/>
          <w:szCs w:val="28"/>
        </w:rPr>
        <w:t xml:space="preserve">на 2015 – 2018 годы </w:t>
      </w:r>
    </w:p>
    <w:p w:rsidR="005A26A7" w:rsidRPr="005A26A7" w:rsidRDefault="005A26A7" w:rsidP="005A26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26A7" w:rsidRPr="005A26A7" w:rsidRDefault="005A26A7" w:rsidP="005A26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26A7">
        <w:rPr>
          <w:rFonts w:ascii="Times New Roman" w:hAnsi="Times New Roman"/>
          <w:bCs/>
          <w:sz w:val="28"/>
          <w:szCs w:val="28"/>
        </w:rPr>
        <w:t>действует с ____________ 2015 года по ____________ 2018 года</w:t>
      </w:r>
    </w:p>
    <w:p w:rsidR="005A26A7" w:rsidRPr="005A26A7" w:rsidRDefault="005A26A7" w:rsidP="005A26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6A7" w:rsidRPr="005A26A7" w:rsidRDefault="005A26A7" w:rsidP="005A26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6A7" w:rsidRPr="005A26A7" w:rsidRDefault="005A26A7" w:rsidP="005A26A7">
      <w:pPr>
        <w:pStyle w:val="23"/>
        <w:jc w:val="right"/>
        <w:rPr>
          <w:sz w:val="28"/>
          <w:szCs w:val="28"/>
        </w:rPr>
      </w:pPr>
      <w:r w:rsidRPr="005A26A7">
        <w:rPr>
          <w:sz w:val="28"/>
          <w:szCs w:val="28"/>
        </w:rPr>
        <w:t>Принят на общем собрании работников</w:t>
      </w:r>
    </w:p>
    <w:p w:rsidR="005A26A7" w:rsidRPr="005A26A7" w:rsidRDefault="005A26A7" w:rsidP="005A26A7">
      <w:pPr>
        <w:widowControl w:val="0"/>
        <w:autoSpaceDE w:val="0"/>
        <w:autoSpaceDN w:val="0"/>
        <w:adjustRightInd w:val="0"/>
        <w:ind w:left="5160" w:hanging="532"/>
        <w:jc w:val="right"/>
        <w:rPr>
          <w:rFonts w:ascii="Times New Roman" w:hAnsi="Times New Roman"/>
          <w:bCs/>
          <w:sz w:val="28"/>
          <w:szCs w:val="28"/>
        </w:rPr>
      </w:pPr>
      <w:r w:rsidRPr="005A26A7">
        <w:rPr>
          <w:rFonts w:ascii="Times New Roman" w:hAnsi="Times New Roman"/>
          <w:bCs/>
          <w:sz w:val="28"/>
          <w:szCs w:val="28"/>
        </w:rPr>
        <w:t>« ____ » _______________ 2015 года,</w:t>
      </w:r>
    </w:p>
    <w:p w:rsidR="005A26A7" w:rsidRPr="005A26A7" w:rsidRDefault="005A26A7" w:rsidP="005A26A7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" w:hAnsi="Times New Roman"/>
          <w:bCs/>
          <w:sz w:val="28"/>
          <w:szCs w:val="28"/>
        </w:rPr>
      </w:pPr>
      <w:r w:rsidRPr="005A26A7">
        <w:rPr>
          <w:rFonts w:ascii="Times New Roman" w:hAnsi="Times New Roman"/>
          <w:bCs/>
          <w:sz w:val="28"/>
          <w:szCs w:val="28"/>
        </w:rPr>
        <w:t>протокол  №  ______</w:t>
      </w:r>
    </w:p>
    <w:p w:rsidR="005A26A7" w:rsidRPr="005A26A7" w:rsidRDefault="005A26A7" w:rsidP="005A26A7">
      <w:pPr>
        <w:rPr>
          <w:rFonts w:ascii="Times New Roman" w:hAnsi="Times New Roman"/>
          <w:bCs/>
          <w:sz w:val="28"/>
          <w:szCs w:val="28"/>
        </w:rPr>
      </w:pPr>
    </w:p>
    <w:p w:rsidR="005A26A7" w:rsidRPr="005A26A7" w:rsidRDefault="005A26A7" w:rsidP="005A26A7">
      <w:pPr>
        <w:rPr>
          <w:rFonts w:ascii="Times New Roman" w:hAnsi="Times New Roman"/>
          <w:bCs/>
          <w:sz w:val="28"/>
          <w:szCs w:val="28"/>
        </w:rPr>
      </w:pPr>
    </w:p>
    <w:p w:rsidR="005A26A7" w:rsidRPr="005A26A7" w:rsidRDefault="005A26A7" w:rsidP="005A26A7">
      <w:pPr>
        <w:rPr>
          <w:rFonts w:ascii="Times New Roman" w:hAnsi="Times New Roman"/>
          <w:bCs/>
          <w:sz w:val="28"/>
          <w:szCs w:val="28"/>
        </w:rPr>
      </w:pPr>
    </w:p>
    <w:p w:rsidR="005A26A7" w:rsidRPr="005A26A7" w:rsidRDefault="005A26A7" w:rsidP="005A26A7">
      <w:pPr>
        <w:ind w:firstLine="720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jc w:val="center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br w:type="page"/>
      </w:r>
    </w:p>
    <w:p w:rsidR="005A26A7" w:rsidRPr="005A26A7" w:rsidRDefault="005A26A7" w:rsidP="005A26A7">
      <w:pPr>
        <w:jc w:val="center"/>
        <w:rPr>
          <w:rFonts w:ascii="Times New Roman" w:hAnsi="Times New Roman"/>
          <w:b/>
          <w:sz w:val="28"/>
          <w:szCs w:val="28"/>
        </w:rPr>
      </w:pPr>
      <w:r w:rsidRPr="005A26A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6A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A26A7" w:rsidRPr="005A26A7" w:rsidRDefault="005A26A7" w:rsidP="005A26A7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образовательном учреждении дополнительного образования детей «Дом детского творчества» муниципального образования Абинский район (далее -МБОУ ДОД «ДДТ»).</w:t>
      </w:r>
    </w:p>
    <w:p w:rsidR="005A26A7" w:rsidRPr="005A26A7" w:rsidRDefault="005A26A7" w:rsidP="005A26A7">
      <w:pPr>
        <w:pStyle w:val="31"/>
        <w:numPr>
          <w:ilvl w:val="1"/>
          <w:numId w:val="4"/>
        </w:numPr>
        <w:rPr>
          <w:sz w:val="28"/>
          <w:szCs w:val="28"/>
        </w:rPr>
      </w:pPr>
      <w:r w:rsidRPr="005A26A7">
        <w:rPr>
          <w:sz w:val="28"/>
          <w:szCs w:val="28"/>
        </w:rPr>
        <w:t>Основой для заключения коллективного договора являются:</w:t>
      </w:r>
    </w:p>
    <w:p w:rsidR="005A26A7" w:rsidRPr="005A26A7" w:rsidRDefault="005A26A7" w:rsidP="005A26A7">
      <w:pPr>
        <w:pStyle w:val="31"/>
        <w:ind w:firstLine="567"/>
        <w:rPr>
          <w:sz w:val="28"/>
          <w:szCs w:val="28"/>
        </w:rPr>
      </w:pPr>
      <w:r w:rsidRPr="005A26A7">
        <w:rPr>
          <w:sz w:val="28"/>
          <w:szCs w:val="28"/>
        </w:rPr>
        <w:t>Трудовой кодекс Российской Федерации (далее – ТК РФ);</w:t>
      </w:r>
    </w:p>
    <w:p w:rsidR="005A26A7" w:rsidRPr="005A26A7" w:rsidRDefault="005A26A7" w:rsidP="005A26A7">
      <w:pPr>
        <w:pStyle w:val="31"/>
        <w:ind w:firstLine="567"/>
        <w:rPr>
          <w:sz w:val="28"/>
          <w:szCs w:val="28"/>
        </w:rPr>
      </w:pPr>
      <w:r w:rsidRPr="005A26A7">
        <w:rPr>
          <w:sz w:val="28"/>
          <w:szCs w:val="28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5A26A7" w:rsidRPr="005A26A7" w:rsidRDefault="005A26A7" w:rsidP="005A26A7">
      <w:pPr>
        <w:pStyle w:val="31"/>
        <w:ind w:firstLine="567"/>
        <w:rPr>
          <w:sz w:val="28"/>
          <w:szCs w:val="28"/>
        </w:rPr>
      </w:pPr>
      <w:r w:rsidRPr="005A26A7">
        <w:rPr>
          <w:sz w:val="28"/>
          <w:szCs w:val="28"/>
        </w:rPr>
        <w:t>Федеральный закон от 29 декабря 2012 г. 273-ФЗ «Об образовании в Российской Федерации»;</w:t>
      </w:r>
    </w:p>
    <w:p w:rsidR="005A26A7" w:rsidRPr="005A26A7" w:rsidRDefault="005A26A7" w:rsidP="005A26A7">
      <w:pPr>
        <w:pStyle w:val="31"/>
        <w:ind w:firstLine="567"/>
        <w:rPr>
          <w:sz w:val="28"/>
          <w:szCs w:val="28"/>
        </w:rPr>
      </w:pPr>
      <w:r w:rsidRPr="005A26A7">
        <w:rPr>
          <w:sz w:val="28"/>
          <w:szCs w:val="28"/>
        </w:rPr>
        <w:t xml:space="preserve">Закон Краснодарского края от 07 июля 2000г. № 310 КЗ «О социальном  партнерстве в Краснодарском крае»;  </w:t>
      </w:r>
    </w:p>
    <w:p w:rsidR="005A26A7" w:rsidRPr="005A26A7" w:rsidRDefault="005A26A7" w:rsidP="005A26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Отраслевое соглашение по учреждениям отрасли образования и науки Краснодарского края на 2013-2015 годы;</w:t>
      </w:r>
    </w:p>
    <w:p w:rsidR="005A26A7" w:rsidRPr="005A26A7" w:rsidRDefault="005A26A7" w:rsidP="005A26A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 работников  образовательного учреждения  (далее -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нормативными правовыми актами и территориальным соглашениями.</w:t>
      </w:r>
    </w:p>
    <w:p w:rsidR="005A26A7" w:rsidRPr="005A26A7" w:rsidRDefault="005A26A7" w:rsidP="005A26A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 Сторонами коллективного договора являются:</w:t>
      </w:r>
    </w:p>
    <w:p w:rsidR="005A26A7" w:rsidRPr="005A26A7" w:rsidRDefault="005A26A7" w:rsidP="005A26A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работники учреждения, являющиеся членами профсоюза, в лице их представителя - первичной профсоюзной организации Макугон Ольгой Владимировной (далее - профком);</w:t>
      </w:r>
    </w:p>
    <w:p w:rsidR="005A26A7" w:rsidRPr="005A26A7" w:rsidRDefault="005A26A7" w:rsidP="005A26A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работодатель в лице его представителя – директора МБОУ ДОД «ДДТ» Игнатенко Светланы Петровны.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1.5. Работники (в том числе совместители), не являющиеся членами профсоюза, имеют право уполномочить профком представлять их интересы во взаимоотношениях с работодателем (ТК </w:t>
      </w:r>
      <w:r w:rsidRPr="005A26A7">
        <w:rPr>
          <w:rFonts w:ascii="Times New Roman" w:hAnsi="Times New Roman"/>
          <w:smallCaps/>
          <w:sz w:val="28"/>
          <w:szCs w:val="28"/>
        </w:rPr>
        <w:t>РФ).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1.6.  Действие настоящего коллективного договора распространяется на всех работников учреждения.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1.7. Стороны договорились, что текст коллективного договора должен быть доведен работодателем до сведения работников в течение 10 дней после его подписания.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5A26A7" w:rsidRPr="005A26A7" w:rsidRDefault="005A26A7" w:rsidP="005A26A7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1.8. Коллективный договор сохраняет свое действие в случае изменения наименования учреждения, расторжения трудового договора с руководителем учреждения</w:t>
      </w:r>
      <w:r w:rsidRPr="005A26A7">
        <w:rPr>
          <w:rFonts w:ascii="Times New Roman" w:hAnsi="Times New Roman"/>
          <w:sz w:val="28"/>
          <w:szCs w:val="28"/>
          <w:lang w:val="ru-RU"/>
        </w:rPr>
        <w:t>,</w:t>
      </w:r>
      <w:r w:rsidRPr="005A26A7">
        <w:rPr>
          <w:rFonts w:ascii="Times New Roman" w:hAnsi="Times New Roman"/>
          <w:sz w:val="28"/>
          <w:szCs w:val="28"/>
        </w:rPr>
        <w:t xml:space="preserve"> </w:t>
      </w:r>
      <w:r w:rsidRPr="005A26A7">
        <w:rPr>
          <w:rFonts w:ascii="Times New Roman" w:hAnsi="Times New Roman"/>
          <w:bCs/>
          <w:sz w:val="28"/>
          <w:szCs w:val="28"/>
        </w:rPr>
        <w:t>изменения типа государственного или муниципального учреждения.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1.9.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1.10. При смене формы собственности учреждения коллективный договор сохраняет свое действие в течение трех месяцев со дня перехода прав собственности. 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5A26A7" w:rsidRPr="005A26A7" w:rsidRDefault="005A26A7" w:rsidP="005A26A7">
      <w:pPr>
        <w:pStyle w:val="a3"/>
        <w:spacing w:line="240" w:lineRule="auto"/>
        <w:ind w:left="0" w:firstLine="720"/>
        <w:rPr>
          <w:sz w:val="28"/>
          <w:szCs w:val="28"/>
        </w:rPr>
      </w:pPr>
      <w:r w:rsidRPr="005A26A7">
        <w:rPr>
          <w:sz w:val="28"/>
          <w:szCs w:val="28"/>
        </w:rPr>
        <w:lastRenderedPageBreak/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1.12.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1.14. Все спорные вопросы по толкованию и реализации положений коллективного договора решаются сторонами.</w:t>
      </w:r>
    </w:p>
    <w:p w:rsidR="005A26A7" w:rsidRPr="005A26A7" w:rsidRDefault="005A26A7" w:rsidP="005A26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1.15.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5A26A7" w:rsidRPr="005A26A7" w:rsidRDefault="005A26A7" w:rsidP="005A2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1.16.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1.17. Перечень локальных нормативных актов, содержащих нормы трудового права, при принятии которых работодатель  проводит согласование с профсоюзным комитетом: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1) правила внутреннего трудового распорядка;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2) положение об оплате труда работников;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3) соглашение по охране труда;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5) перечень оснований предоставления материальной помощи работникам и ее размеров;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6) перечень профессий и должностей с ненормированным рабочим днем.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1.18. Стороны определяют следующие формы управления учреждением непосредственно работниками и через профком:</w:t>
      </w:r>
    </w:p>
    <w:p w:rsidR="005A26A7" w:rsidRPr="005A26A7" w:rsidRDefault="005A26A7" w:rsidP="005A26A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учет мнения (по согласованию) профкома;</w:t>
      </w:r>
    </w:p>
    <w:p w:rsidR="005A26A7" w:rsidRPr="005A26A7" w:rsidRDefault="005A26A7" w:rsidP="005A26A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консультации с работодателем по вопросам принятия локальных нормативных актов;</w:t>
      </w:r>
    </w:p>
    <w:p w:rsidR="005A26A7" w:rsidRPr="005A26A7" w:rsidRDefault="005A26A7" w:rsidP="005A26A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получение от работодателя информации по вопросам, непосредственно затрагивающим интерес работников; а также по вопросам, предусмотренным ТК РФ и по иным вопросам, предусмотренным в настоящем коллективном договоре;</w:t>
      </w:r>
    </w:p>
    <w:p w:rsidR="005A26A7" w:rsidRPr="005A26A7" w:rsidRDefault="005A26A7" w:rsidP="005A26A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обсуждение с работодателем вопросов о работе учреждения, внесении предложении по ее совершенствованию;</w:t>
      </w:r>
    </w:p>
    <w:p w:rsidR="005A26A7" w:rsidRPr="005A26A7" w:rsidRDefault="005A26A7" w:rsidP="005A26A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участие в разработке и принятии коллективного договора.</w:t>
      </w:r>
    </w:p>
    <w:p w:rsidR="005A26A7" w:rsidRPr="005A26A7" w:rsidRDefault="005A26A7" w:rsidP="005A2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1.19. Настоящий  договор вступает в силу с момента его подписания сторонами с 27 февраля 2015 года и действует по 26 февраля 2018 года. По окончании срока действия коллективный договор может продлеваться по соглашению сторон на срок не более трех лет.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pStyle w:val="1"/>
        <w:ind w:firstLine="720"/>
        <w:rPr>
          <w:szCs w:val="28"/>
        </w:rPr>
      </w:pPr>
      <w:r w:rsidRPr="005A26A7">
        <w:rPr>
          <w:szCs w:val="28"/>
        </w:rPr>
        <w:t>II. Трудовой договор</w:t>
      </w:r>
    </w:p>
    <w:p w:rsidR="005A26A7" w:rsidRPr="005A26A7" w:rsidRDefault="005A26A7" w:rsidP="005A26A7">
      <w:pPr>
        <w:ind w:firstLine="720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pStyle w:val="a5"/>
        <w:rPr>
          <w:rFonts w:ascii="Times New Roman" w:hAnsi="Times New Roman"/>
          <w:bCs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lastRenderedPageBreak/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актами. Уставом учреждения и не могут ухудшать положение работников по сравнению с действующим трудовым законодательством, территориальным соглашением, настоящим коллективным договором. При приеме на работу устанавливается испытательный срок 3 месяца (статья 70 ТК РФ)</w:t>
      </w:r>
      <w:r w:rsidRPr="005A26A7">
        <w:rPr>
          <w:rFonts w:ascii="Times New Roman" w:hAnsi="Times New Roman"/>
          <w:sz w:val="28"/>
          <w:szCs w:val="28"/>
          <w:lang w:val="ru-RU"/>
        </w:rPr>
        <w:t>,  д</w:t>
      </w:r>
      <w:r w:rsidRPr="005A26A7">
        <w:rPr>
          <w:rFonts w:ascii="Times New Roman" w:hAnsi="Times New Roman"/>
          <w:bCs/>
          <w:sz w:val="28"/>
          <w:szCs w:val="28"/>
        </w:rPr>
        <w:t>ля  заместителей, и руководителей отделов  -  6 месяцев, если иное не установлено федеральным законом.</w:t>
      </w:r>
    </w:p>
    <w:p w:rsidR="005A26A7" w:rsidRPr="005A26A7" w:rsidRDefault="005A26A7" w:rsidP="005A26A7">
      <w:pPr>
        <w:rPr>
          <w:rFonts w:ascii="Times New Roman" w:hAnsi="Times New Roman"/>
          <w:bCs/>
          <w:sz w:val="28"/>
          <w:szCs w:val="28"/>
          <w:lang/>
        </w:rPr>
      </w:pPr>
      <w:r w:rsidRPr="005A26A7">
        <w:rPr>
          <w:rFonts w:ascii="Times New Roman" w:hAnsi="Times New Roman"/>
          <w:bCs/>
          <w:sz w:val="28"/>
          <w:szCs w:val="28"/>
          <w:lang/>
        </w:rPr>
        <w:t xml:space="preserve"> Испытание при приёме  на работу не устанавливается  для: </w:t>
      </w:r>
    </w:p>
    <w:p w:rsidR="005A26A7" w:rsidRPr="005A26A7" w:rsidRDefault="005A26A7" w:rsidP="005A26A7">
      <w:pPr>
        <w:rPr>
          <w:rFonts w:ascii="Times New Roman" w:hAnsi="Times New Roman"/>
          <w:bCs/>
          <w:sz w:val="28"/>
          <w:szCs w:val="28"/>
          <w:lang/>
        </w:rPr>
      </w:pPr>
      <w:r w:rsidRPr="005A26A7">
        <w:rPr>
          <w:rFonts w:ascii="Times New Roman" w:hAnsi="Times New Roman"/>
          <w:bCs/>
          <w:sz w:val="28"/>
          <w:szCs w:val="28"/>
          <w:lang/>
        </w:rPr>
        <w:t xml:space="preserve">      Беременных женщин и женщин, имеющих детей в возрасте до полутора лет;</w:t>
      </w:r>
    </w:p>
    <w:p w:rsidR="005A26A7" w:rsidRPr="005A26A7" w:rsidRDefault="005A26A7" w:rsidP="005A26A7">
      <w:pPr>
        <w:rPr>
          <w:rFonts w:ascii="Times New Roman" w:hAnsi="Times New Roman"/>
          <w:bCs/>
          <w:sz w:val="28"/>
          <w:szCs w:val="28"/>
          <w:lang/>
        </w:rPr>
      </w:pPr>
      <w:r w:rsidRPr="005A26A7">
        <w:rPr>
          <w:rFonts w:ascii="Times New Roman" w:hAnsi="Times New Roman"/>
          <w:bCs/>
          <w:sz w:val="28"/>
          <w:szCs w:val="28"/>
          <w:lang/>
        </w:rPr>
        <w:t xml:space="preserve">      Лиц, не достигших возраста восемнадцати лет;</w:t>
      </w:r>
    </w:p>
    <w:p w:rsidR="005A26A7" w:rsidRPr="005A26A7" w:rsidRDefault="005A26A7" w:rsidP="005A26A7">
      <w:pPr>
        <w:rPr>
          <w:rFonts w:ascii="Times New Roman" w:hAnsi="Times New Roman"/>
          <w:bCs/>
          <w:sz w:val="28"/>
          <w:szCs w:val="28"/>
          <w:lang/>
        </w:rPr>
      </w:pPr>
      <w:r w:rsidRPr="005A26A7">
        <w:rPr>
          <w:rFonts w:ascii="Times New Roman" w:hAnsi="Times New Roman"/>
          <w:bCs/>
          <w:sz w:val="28"/>
          <w:szCs w:val="28"/>
          <w:lang/>
        </w:rPr>
        <w:t xml:space="preserve">      Лиц, приглашённых на работу в порядке перевода от другого работодателя по согласованию между работодателями;</w:t>
      </w:r>
    </w:p>
    <w:p w:rsidR="005A26A7" w:rsidRPr="005A26A7" w:rsidRDefault="005A26A7" w:rsidP="005A26A7">
      <w:pPr>
        <w:rPr>
          <w:rFonts w:ascii="Times New Roman" w:hAnsi="Times New Roman"/>
          <w:bCs/>
          <w:sz w:val="28"/>
          <w:szCs w:val="28"/>
          <w:lang/>
        </w:rPr>
      </w:pPr>
      <w:r w:rsidRPr="005A26A7">
        <w:rPr>
          <w:rFonts w:ascii="Times New Roman" w:hAnsi="Times New Roman"/>
          <w:bCs/>
          <w:sz w:val="28"/>
          <w:szCs w:val="28"/>
          <w:lang/>
        </w:rPr>
        <w:t xml:space="preserve">     Лиц, заключающих трудовой договор на срок до двух месяцев;</w:t>
      </w:r>
    </w:p>
    <w:p w:rsidR="005A26A7" w:rsidRPr="005A26A7" w:rsidRDefault="005A26A7" w:rsidP="005A26A7">
      <w:pPr>
        <w:rPr>
          <w:rFonts w:ascii="Times New Roman" w:hAnsi="Times New Roman"/>
          <w:sz w:val="28"/>
          <w:szCs w:val="28"/>
          <w:lang/>
        </w:rPr>
      </w:pPr>
      <w:r w:rsidRPr="005A26A7">
        <w:rPr>
          <w:rFonts w:ascii="Times New Roman" w:hAnsi="Times New Roman"/>
          <w:bCs/>
          <w:sz w:val="28"/>
          <w:szCs w:val="28"/>
          <w:lang/>
        </w:rPr>
        <w:t xml:space="preserve">     Иных лиц в случаях,  предусмотренных настоящим Кодексом, иными федеральными законами, коллективным договором.</w:t>
      </w:r>
    </w:p>
    <w:p w:rsidR="005A26A7" w:rsidRPr="005A26A7" w:rsidRDefault="005A26A7" w:rsidP="005A26A7">
      <w:pPr>
        <w:pStyle w:val="31"/>
        <w:ind w:firstLine="708"/>
        <w:rPr>
          <w:sz w:val="28"/>
          <w:szCs w:val="28"/>
        </w:rPr>
      </w:pPr>
      <w:r w:rsidRPr="005A26A7">
        <w:rPr>
          <w:sz w:val="28"/>
          <w:szCs w:val="28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2.2.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Прием на работу оформляется </w:t>
      </w:r>
      <w:hyperlink r:id="rId6" w:tooltip="Постановление Госкомстата РФ от 05.01.2004 N 1&#10;&quot;Об утверждении унифицированных форм первичной учетной документации по учету труда и его оплаты&quot;" w:history="1">
        <w:r w:rsidRPr="005A26A7">
          <w:rPr>
            <w:rFonts w:ascii="Times New Roman" w:hAnsi="Times New Roman"/>
            <w:sz w:val="28"/>
            <w:szCs w:val="28"/>
          </w:rPr>
          <w:t>приказом</w:t>
        </w:r>
      </w:hyperlink>
      <w:r w:rsidRPr="005A26A7">
        <w:rPr>
          <w:rFonts w:ascii="Times New Roman" w:hAnsi="Times New Roman"/>
          <w:sz w:val="28"/>
          <w:szCs w:val="28"/>
        </w:rPr>
        <w:t xml:space="preserve">  работодателя, изданным на основании заключенного трудового договора. Содержание приказа  работодателя должно соответствовать условиям заключенного трудового договора.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iCs/>
          <w:sz w:val="28"/>
          <w:szCs w:val="28"/>
        </w:rPr>
        <w:t>2.3.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2.4. Трудовой договор с работником, как правило, заключается на неопределенный срок, включив условия, указанные в статье 57 ТК РФ.</w:t>
      </w:r>
    </w:p>
    <w:p w:rsidR="005A26A7" w:rsidRPr="005A26A7" w:rsidRDefault="005A26A7" w:rsidP="005A26A7">
      <w:pPr>
        <w:pStyle w:val="a3"/>
        <w:spacing w:line="240" w:lineRule="auto"/>
        <w:ind w:left="0" w:firstLine="720"/>
        <w:rPr>
          <w:sz w:val="28"/>
          <w:szCs w:val="28"/>
        </w:rPr>
      </w:pPr>
      <w:r w:rsidRPr="005A26A7">
        <w:rPr>
          <w:sz w:val="28"/>
          <w:szCs w:val="28"/>
        </w:rPr>
        <w:t>Срочный трудовой договор может заключаться по инициативе работодателя либо работника в случаях, предусмотренных ТК РФ.</w:t>
      </w:r>
    </w:p>
    <w:p w:rsidR="005A26A7" w:rsidRPr="005A26A7" w:rsidRDefault="005A26A7" w:rsidP="005A26A7">
      <w:pPr>
        <w:pStyle w:val="a3"/>
        <w:spacing w:line="240" w:lineRule="auto"/>
        <w:ind w:left="0" w:firstLine="720"/>
        <w:rPr>
          <w:sz w:val="28"/>
          <w:szCs w:val="28"/>
        </w:rPr>
      </w:pPr>
      <w:r w:rsidRPr="005A26A7">
        <w:rPr>
          <w:sz w:val="28"/>
          <w:szCs w:val="28"/>
        </w:rPr>
        <w:t>2.5. Условия трудового договора могут быть изменены только по соглашению сторон и в письменной  форме.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2.6. Объем учебной нагрузки (педагогической работы) педагогическим работникам в соответствии с Уставом учреждения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с учетом мнения (по согласованию) профкома.</w:t>
      </w:r>
    </w:p>
    <w:p w:rsidR="005A26A7" w:rsidRPr="005A26A7" w:rsidRDefault="005A26A7" w:rsidP="005A26A7">
      <w:pPr>
        <w:pStyle w:val="21"/>
        <w:ind w:firstLine="720"/>
        <w:rPr>
          <w:sz w:val="28"/>
          <w:szCs w:val="28"/>
        </w:rPr>
      </w:pPr>
      <w:r w:rsidRPr="005A26A7">
        <w:rPr>
          <w:sz w:val="28"/>
          <w:szCs w:val="28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 либо в случаи раскомплектования группы.</w:t>
      </w:r>
    </w:p>
    <w:p w:rsidR="005A26A7" w:rsidRPr="005A26A7" w:rsidRDefault="005A26A7" w:rsidP="005A26A7">
      <w:pPr>
        <w:pStyle w:val="a3"/>
        <w:spacing w:line="240" w:lineRule="auto"/>
        <w:ind w:left="0" w:firstLine="720"/>
        <w:rPr>
          <w:sz w:val="28"/>
          <w:szCs w:val="28"/>
        </w:rPr>
      </w:pPr>
      <w:r w:rsidRPr="005A26A7">
        <w:rPr>
          <w:sz w:val="28"/>
          <w:szCs w:val="28"/>
        </w:rPr>
        <w:lastRenderedPageBreak/>
        <w:t>Учебная нагрузка на новый учебный год педагогов дополнительного образования и других работников, ведущих   преподавательскую   работу   помимо   основной   работы, устанавливается руководителем учреждения с учетом мнения (по согласованию) профкома. Эта работа завершается до окончания учебного года и ухода работников в отпуск для определения количества объединений и учебной нагрузки в новом учебном году.</w:t>
      </w:r>
    </w:p>
    <w:p w:rsidR="005A26A7" w:rsidRPr="005A26A7" w:rsidRDefault="005A26A7" w:rsidP="005A26A7">
      <w:pPr>
        <w:pStyle w:val="a3"/>
        <w:spacing w:line="240" w:lineRule="auto"/>
        <w:ind w:left="0" w:firstLine="720"/>
        <w:rPr>
          <w:sz w:val="28"/>
          <w:szCs w:val="28"/>
        </w:rPr>
      </w:pPr>
      <w:r w:rsidRPr="005A26A7">
        <w:rPr>
          <w:sz w:val="28"/>
          <w:szCs w:val="28"/>
        </w:rPr>
        <w:t>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5A26A7" w:rsidRPr="005A26A7" w:rsidRDefault="005A26A7" w:rsidP="005A26A7">
      <w:pPr>
        <w:pStyle w:val="a3"/>
        <w:spacing w:line="240" w:lineRule="auto"/>
        <w:ind w:left="0" w:firstLine="720"/>
        <w:rPr>
          <w:sz w:val="28"/>
          <w:szCs w:val="28"/>
        </w:rPr>
      </w:pPr>
      <w:r w:rsidRPr="005A26A7">
        <w:rPr>
          <w:sz w:val="28"/>
          <w:szCs w:val="28"/>
        </w:rPr>
        <w:t>2.7. При установлении педагогам,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дисциплин. Объем учебной нагрузки, установленный  педагогу в начале учебного года,   не может быть уменьшен  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раскомплектовании объединений.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2.8. Преподавательская работа лицам, выполняющим ее помимо основной работы в том же учреждении, а также педагогическим работникам других  образовательных  учреждений  и  работникам 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педагоги, для которых данное образовательное учреждение   является   местом   основной   работы,      обеспечены преподавательской работой в объеме не менее чем на ставку заработной платы.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2.9. Учебная нагрузка педагогам,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педагогами.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2.10. Учебная нагрузка на выходные и нерабочие праздничные дни не планируется.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2.11. Уменьшение или увеличение учебной нагрузки педагогов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а) по взаимному согласию сторон;</w:t>
      </w:r>
    </w:p>
    <w:p w:rsidR="005A26A7" w:rsidRPr="005A26A7" w:rsidRDefault="005A26A7" w:rsidP="005A26A7">
      <w:pPr>
        <w:pStyle w:val="21"/>
        <w:ind w:firstLine="720"/>
        <w:rPr>
          <w:sz w:val="28"/>
          <w:szCs w:val="28"/>
        </w:rPr>
      </w:pPr>
      <w:r w:rsidRPr="005A26A7">
        <w:rPr>
          <w:sz w:val="28"/>
          <w:szCs w:val="28"/>
        </w:rPr>
        <w:t>б) по инициативе работодателя в случаях:</w:t>
      </w:r>
    </w:p>
    <w:p w:rsidR="005A26A7" w:rsidRPr="005A26A7" w:rsidRDefault="005A26A7" w:rsidP="005A26A7">
      <w:pPr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          - временного увеличения объема учебной нагрузки в связи с производственной необходимостью для замещения временно отсутствую</w:t>
      </w:r>
      <w:r w:rsidRPr="005A26A7">
        <w:rPr>
          <w:rFonts w:ascii="Times New Roman" w:hAnsi="Times New Roman"/>
          <w:sz w:val="28"/>
          <w:szCs w:val="28"/>
        </w:rPr>
        <w:softHyphen/>
        <w:t>щего работника без освобождения от работы определённым трудовым договором, работнику может быть поручено дополнительная работа как по другой, так и по такой же профессии (должности). Срок, в течение которого работник будет выполнять дополнительную работу, её содержание и объём устанавливаются работодателем с письменного согласия работников.</w:t>
      </w:r>
    </w:p>
    <w:p w:rsidR="005A26A7" w:rsidRPr="005A26A7" w:rsidRDefault="005A26A7" w:rsidP="005A26A7">
      <w:pPr>
        <w:pStyle w:val="21"/>
        <w:ind w:firstLine="720"/>
        <w:rPr>
          <w:sz w:val="28"/>
          <w:szCs w:val="28"/>
        </w:rPr>
      </w:pPr>
      <w:r w:rsidRPr="005A26A7">
        <w:rPr>
          <w:sz w:val="28"/>
          <w:szCs w:val="28"/>
        </w:rPr>
        <w:t>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восстановления на работе педагога, ранее выполнявшего эту учебную нагрузку;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2.12. 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групп или количества обучающихся </w:t>
      </w:r>
      <w:r w:rsidRPr="005A26A7">
        <w:rPr>
          <w:rFonts w:ascii="Times New Roman" w:hAnsi="Times New Roman"/>
          <w:sz w:val="28"/>
          <w:szCs w:val="28"/>
        </w:rPr>
        <w:lastRenderedPageBreak/>
        <w:t>(воспитанников),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(ТК РФ).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В случае, когда по причинам, связанным с изменением организационных или технологических условий труда (изменения в технике  и технологии производства, структурная реорганизация производства, другие причины), определённые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  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5A26A7" w:rsidRPr="005A26A7" w:rsidRDefault="005A26A7" w:rsidP="005A26A7">
      <w:pPr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           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на вакантную нижестоящую должность или нижеоплачиваемую работу), которую работник может выполнять  с учётом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</w:t>
      </w:r>
    </w:p>
    <w:p w:rsidR="005A26A7" w:rsidRPr="005A26A7" w:rsidRDefault="005A26A7" w:rsidP="005A26A7">
      <w:pPr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      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Кодекса. </w:t>
      </w:r>
    </w:p>
    <w:p w:rsidR="005A26A7" w:rsidRPr="005A26A7" w:rsidRDefault="005A26A7" w:rsidP="005A26A7">
      <w:pPr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2.13. 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актами, непосредственно связанными с трудовой деятельностью работника, коллективным договором. </w:t>
      </w:r>
    </w:p>
    <w:p w:rsidR="005A26A7" w:rsidRPr="005A26A7" w:rsidRDefault="005A26A7" w:rsidP="005A26A7">
      <w:pPr>
        <w:pStyle w:val="31"/>
        <w:ind w:right="0" w:firstLine="720"/>
        <w:rPr>
          <w:sz w:val="28"/>
          <w:szCs w:val="28"/>
        </w:rPr>
      </w:pPr>
      <w:r w:rsidRPr="005A26A7">
        <w:rPr>
          <w:sz w:val="28"/>
          <w:szCs w:val="28"/>
        </w:rPr>
        <w:t>2.14. Прекращение трудового договора с работником может производиться только по основаниям, предусмотренным ТК РФ и иными федеральными законами (ТК РФ).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2.15.  Работодатель обязуется: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2.15.1.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2.15.2. Работникам, получившим уведомление об увольнении по п.1 и п.2 ст. 81 ТК РФ, предоставлять свободное от работы время не менее 4 часов в неделю для самостоятельного поиска новой работы с сохранением заработной платы.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2.15. 3. Увольнение членов профсоюза по инициативе работодателя по основаниям, предусмотренным п.п. 2,3,5 ч.1 ст.81 ТК РФ производить с учетом мотивированного мнения профкома.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2.16.  Стороны договорились, что: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lastRenderedPageBreak/>
        <w:t>2.16.1.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ТК РФ, имеют также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молодые специалисты, имеющие трудовой стаж менее одного года.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2.16.2.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штата.</w:t>
      </w:r>
    </w:p>
    <w:p w:rsidR="005A26A7" w:rsidRPr="005A26A7" w:rsidRDefault="005A26A7" w:rsidP="005A26A7">
      <w:pPr>
        <w:pStyle w:val="31"/>
        <w:ind w:right="0" w:firstLine="720"/>
        <w:rPr>
          <w:sz w:val="28"/>
          <w:szCs w:val="28"/>
        </w:rPr>
      </w:pPr>
    </w:p>
    <w:p w:rsidR="005A26A7" w:rsidRPr="005A26A7" w:rsidRDefault="005A26A7" w:rsidP="005A26A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A26A7">
        <w:rPr>
          <w:rFonts w:ascii="Times New Roman" w:hAnsi="Times New Roman"/>
          <w:b/>
          <w:sz w:val="28"/>
          <w:szCs w:val="28"/>
        </w:rPr>
        <w:t xml:space="preserve">III. Профессиональная подготовка, переподготовка </w:t>
      </w:r>
    </w:p>
    <w:p w:rsidR="005A26A7" w:rsidRPr="005A26A7" w:rsidRDefault="005A26A7" w:rsidP="005A26A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A26A7">
        <w:rPr>
          <w:rFonts w:ascii="Times New Roman" w:hAnsi="Times New Roman"/>
          <w:b/>
          <w:sz w:val="28"/>
          <w:szCs w:val="28"/>
        </w:rPr>
        <w:t>и повышение квалификации работников</w:t>
      </w:r>
    </w:p>
    <w:p w:rsidR="005A26A7" w:rsidRPr="005A26A7" w:rsidRDefault="005A26A7" w:rsidP="005A26A7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3. Стороны пришли к соглашению в том, что: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3.2. 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3.3. Работодатель обязуется: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3.3.1. Повышать квалификацию педагогических работников не реже чем один раз в пять лет.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3.3.2.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3.3.3.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законодательством ТК РФ.</w:t>
      </w:r>
    </w:p>
    <w:p w:rsidR="005A26A7" w:rsidRPr="005A26A7" w:rsidRDefault="005A26A7" w:rsidP="005A26A7">
      <w:pPr>
        <w:pStyle w:val="21"/>
        <w:ind w:firstLine="720"/>
        <w:rPr>
          <w:sz w:val="28"/>
          <w:szCs w:val="28"/>
        </w:rPr>
      </w:pPr>
      <w:r w:rsidRPr="005A26A7">
        <w:rPr>
          <w:sz w:val="28"/>
          <w:szCs w:val="28"/>
        </w:rPr>
        <w:t>Предоставлять гарантии и компенсации, предусмотренные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квалификации. Обучения вторым профессиям (например,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случаях; финансирование может осуществляться за счет внебюджетных источников, экономии и т.д.).</w:t>
      </w:r>
    </w:p>
    <w:p w:rsidR="005A26A7" w:rsidRPr="005A26A7" w:rsidRDefault="005A26A7" w:rsidP="005A26A7">
      <w:pPr>
        <w:pStyle w:val="21"/>
        <w:ind w:firstLine="720"/>
        <w:rPr>
          <w:sz w:val="28"/>
          <w:szCs w:val="28"/>
        </w:rPr>
      </w:pPr>
      <w:r w:rsidRPr="005A26A7">
        <w:rPr>
          <w:sz w:val="28"/>
          <w:szCs w:val="28"/>
        </w:rPr>
        <w:t>3.3.4.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полученные квалификационные категории со дня вынесения решения аттестационной комиссией.</w:t>
      </w:r>
    </w:p>
    <w:p w:rsidR="005A26A7" w:rsidRPr="005A26A7" w:rsidRDefault="005A26A7" w:rsidP="005A26A7">
      <w:pPr>
        <w:pStyle w:val="21"/>
        <w:ind w:firstLine="720"/>
        <w:rPr>
          <w:sz w:val="28"/>
          <w:szCs w:val="28"/>
        </w:rPr>
      </w:pPr>
    </w:p>
    <w:p w:rsidR="005A26A7" w:rsidRPr="005A26A7" w:rsidRDefault="005A26A7" w:rsidP="005A26A7">
      <w:pPr>
        <w:pStyle w:val="2"/>
        <w:spacing w:before="0"/>
        <w:ind w:firstLine="720"/>
        <w:rPr>
          <w:sz w:val="28"/>
          <w:szCs w:val="28"/>
        </w:rPr>
      </w:pPr>
      <w:r w:rsidRPr="005A26A7">
        <w:rPr>
          <w:sz w:val="28"/>
          <w:szCs w:val="28"/>
          <w:lang w:val="en-US"/>
        </w:rPr>
        <w:t>I</w:t>
      </w:r>
      <w:r w:rsidRPr="005A26A7">
        <w:rPr>
          <w:sz w:val="28"/>
          <w:szCs w:val="28"/>
        </w:rPr>
        <w:t>V. Рабочее время и время отдыха</w:t>
      </w:r>
    </w:p>
    <w:p w:rsidR="005A26A7" w:rsidRPr="005A26A7" w:rsidRDefault="005A26A7" w:rsidP="005A26A7">
      <w:pPr>
        <w:ind w:firstLine="720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lastRenderedPageBreak/>
        <w:t>4. Стороны пришли к соглашению о том, что: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4.1. Рабочее время работников определяется Правилами внутреннего трудового распорядка учреждения (Приложение № 1), учебным расписанием, годовым календарным учебным графиком,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4.2. Для руководящих работников, работников из числа административно-хозяйственного, учебно-вспомогательного и обслуживающего персонала учреждения  устанавливается нормальная продолжительность-рабочего времени, которая не может превышать 40 часов в неделю, для работающих в сельской местности – 36 часов (постановление Верховного Совета РСФСР от 01.11.1990 г. № 298/3-1 «О неотложных мерах по улучшению положения  женщин, семьи, охраны материнства и детства на селе»). 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4.3. Для педагогических работников учреждения устанавливается сокращенная продолжительность рабочего времени - не более 36 часов в неделю за ставку заработной платы (ТК РФ).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4.4. Неполное рабочее время - неполный рабочий день или неполная рабочая неделя устанавливаются в следующих случаях: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по соглашению между работником и работодателем;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по просьбе беременной женщины, одного из родителей (опекуна, попечителя),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4.5. Составление расписания занятий осуществляется с учетом рационального использования рабочего времени педагога, не допускающего перерывов между занятиями. 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Педагогам, по возможности, предусматривается один свободный день в неделю для методической работы и повышения квалификации.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4.6.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педагог вправе использовать по своему усмотрению.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ТК РФ, с их письменного согласия по письменному распоряжению работодателя.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Работа в выходной и нерабочий праздничный день оплачивается не менее чем в двойном размере в порядке, предусмотренном ТК РФ. По желанию работника ему может быть предоставлен другой день отдыха.</w:t>
      </w:r>
    </w:p>
    <w:p w:rsidR="005A26A7" w:rsidRPr="005A26A7" w:rsidRDefault="005A26A7" w:rsidP="005A26A7">
      <w:pPr>
        <w:pStyle w:val="31"/>
        <w:ind w:firstLine="705"/>
        <w:rPr>
          <w:sz w:val="28"/>
          <w:szCs w:val="28"/>
        </w:rPr>
      </w:pPr>
      <w:r w:rsidRPr="005A26A7">
        <w:rPr>
          <w:sz w:val="28"/>
          <w:szCs w:val="28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4.8. В случаях, предусмотренных статьей 99 ТК РФ, работодатель может привлекать работников к сверхурочным работам только с их письменного согласия с учетом ограничений и </w:t>
      </w:r>
      <w:r w:rsidRPr="005A26A7">
        <w:rPr>
          <w:rFonts w:ascii="Times New Roman" w:hAnsi="Times New Roman"/>
          <w:sz w:val="28"/>
          <w:szCs w:val="28"/>
        </w:rPr>
        <w:lastRenderedPageBreak/>
        <w:t>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4.9. Привлечение работников учреждения к выполнению работы, не предусмотренной Уставом учреждения.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 порядке установления выплат компенсационного и стимулирующего характера, премий, материальной помощи сотрудникам МБОУ ДОД «Дом детского творчества».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4.10.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5A26A7" w:rsidRPr="005A26A7" w:rsidRDefault="005A26A7" w:rsidP="005A26A7">
      <w:pPr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         4.11. По соглашению сторон в трудовой договор могут также включаться обязанности работника, вытекающие из условий коллективного договора, а именно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  <w:r w:rsidRPr="005A26A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4.12.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 не позднее, чем за две недели до наступления календарного года.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статьями 124,125 ТК РФ.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4.13. Работодатель обязуется: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4.13.1. Предоставлять ежегодный дополнительный оплачиваемый отпуск работникам: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с ненормированным рабочим днем в соответствии с ТК РФ, который должен быть не менее трех календарных дней).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4.13.2. Предоставлять работникам отпуск с сохранением заработной платы  в следующих случаях: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при рождении ребенка в семье - 3 календарных дня;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в связи с переездом на новое место жительства – 3 календарных дня;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для проводов детей в армию - 3 календарных дня;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в случае свадьбы работника (детей работника) - 3 календарных дня;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на похороны близких родственников - 3 календарных дня;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lastRenderedPageBreak/>
        <w:t>- работающим пенсионерам по старости - 3 календарных дня;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3 календарных дня;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работающим инвалидам – 3 календарных дня;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не освобожденному председателю первичной профсоюзной организации – 3 календарных дня и членам профкома – 3 календарных  дня;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при отсутствии в течение учебного года дней нетрудоспособности – 3 календарных дня;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сотрудникам, работающем на компьютере более 50 % рабочего времени – 3 календарных  дня.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4.13.3. Предоставлять педагогическим работникам не реже чем через каждые 10 лет непрерывной преподавательской работы длительный неоплачиваемый отпуск сроком до одного года в порядке и на условиях, определяемыми учредителем и (или) Уставом учреждения.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4.14.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    (ТК РФ).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4.15.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распорядка, приказом руководителя.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(ТК РФ).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4.16.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4.17. Работодатель обязуется не направлять в служебные командировки, не привлекать к сверхурочной работе, работе в ночное время, выходные и нерабочие  праздничные дни беременных женщин; при этом  женщин, имеющих детей в возрасте до 3 лет привлекать к вышеуказанным работам только с их письменного согласия и при условии, если это не запрещено им медицинскими рекомендациями.  Женщины, имеющие детей до 3-х лет, должны быть в письменной форме ознакомлены со своим правом отказаться от направления в служебную командировку, привлечения  к сверхурочной работе, в ночное время, выходные и праздничные дни.</w:t>
      </w:r>
    </w:p>
    <w:p w:rsidR="005A26A7" w:rsidRPr="005A26A7" w:rsidRDefault="005A26A7" w:rsidP="005A26A7">
      <w:pPr>
        <w:pStyle w:val="31"/>
        <w:ind w:firstLine="567"/>
        <w:rPr>
          <w:sz w:val="28"/>
          <w:szCs w:val="28"/>
        </w:rPr>
      </w:pPr>
      <w:r w:rsidRPr="005A26A7">
        <w:rPr>
          <w:sz w:val="28"/>
          <w:szCs w:val="28"/>
        </w:rPr>
        <w:t>4.18. Выборный орган первичной профсоюзной организации обязуется:</w:t>
      </w:r>
    </w:p>
    <w:p w:rsidR="005A26A7" w:rsidRPr="005A26A7" w:rsidRDefault="005A26A7" w:rsidP="005A26A7">
      <w:pPr>
        <w:pStyle w:val="31"/>
        <w:ind w:firstLine="567"/>
        <w:rPr>
          <w:sz w:val="28"/>
          <w:szCs w:val="28"/>
        </w:rPr>
      </w:pPr>
      <w:r w:rsidRPr="005A26A7">
        <w:rPr>
          <w:sz w:val="28"/>
          <w:szCs w:val="28"/>
        </w:rPr>
        <w:t>4.18.1.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5A26A7" w:rsidRPr="005A26A7" w:rsidRDefault="005A26A7" w:rsidP="005A26A7">
      <w:pPr>
        <w:pStyle w:val="31"/>
        <w:ind w:firstLine="567"/>
        <w:rPr>
          <w:sz w:val="28"/>
          <w:szCs w:val="28"/>
        </w:rPr>
      </w:pPr>
      <w:r w:rsidRPr="005A26A7">
        <w:rPr>
          <w:sz w:val="28"/>
          <w:szCs w:val="28"/>
        </w:rPr>
        <w:t>4.18.2.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4.18.3. Вносить работодателю представления об устранении выявленных нарушений.</w:t>
      </w: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A26A7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5A26A7">
        <w:rPr>
          <w:rFonts w:ascii="Times New Roman" w:hAnsi="Times New Roman"/>
          <w:b/>
          <w:color w:val="000000"/>
          <w:sz w:val="28"/>
          <w:szCs w:val="28"/>
        </w:rPr>
        <w:t>. Оплата  труда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Стороны исходят из того, что: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5.1. Оплата труда работников учреждения осуществляется в соответствие с Положением </w:t>
      </w:r>
      <w:r w:rsidRPr="005A26A7">
        <w:rPr>
          <w:rFonts w:ascii="Times New Roman" w:hAnsi="Times New Roman"/>
          <w:color w:val="000000"/>
          <w:sz w:val="28"/>
          <w:szCs w:val="28"/>
        </w:rPr>
        <w:t>«</w:t>
      </w:r>
      <w:r w:rsidRPr="005A26A7">
        <w:rPr>
          <w:rFonts w:ascii="Times New Roman" w:hAnsi="Times New Roman"/>
          <w:sz w:val="28"/>
          <w:szCs w:val="28"/>
        </w:rPr>
        <w:t xml:space="preserve">О распределении стимулирующих доплат и компенсационных выплат, материальной помощи сотрудникам МБОУ ДОД «ДДТ», разработанным в соответствие с Положением </w:t>
      </w:r>
      <w:r w:rsidRPr="005A26A7">
        <w:rPr>
          <w:rFonts w:ascii="Times New Roman" w:hAnsi="Times New Roman"/>
          <w:color w:val="000000"/>
          <w:sz w:val="28"/>
          <w:szCs w:val="28"/>
        </w:rPr>
        <w:t>об оплате труда работников муниципальных образовательных учреждений и муниципальных учреждений образования муниципального образования Абинский район, которое включает в себя:</w:t>
      </w:r>
    </w:p>
    <w:p w:rsidR="005A26A7" w:rsidRPr="005A26A7" w:rsidRDefault="005A26A7" w:rsidP="005A26A7">
      <w:pPr>
        <w:numPr>
          <w:ilvl w:val="0"/>
          <w:numId w:val="5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минимальные размеры окладов (должностных окладов), ставок заработной платы;</w:t>
      </w:r>
    </w:p>
    <w:p w:rsidR="005A26A7" w:rsidRPr="005A26A7" w:rsidRDefault="005A26A7" w:rsidP="005A26A7">
      <w:pPr>
        <w:numPr>
          <w:ilvl w:val="0"/>
          <w:numId w:val="5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порядок, условия установления и рекомендуемые размеры выплат компенсационного характера;</w:t>
      </w:r>
    </w:p>
    <w:p w:rsidR="005A26A7" w:rsidRPr="005A26A7" w:rsidRDefault="005A26A7" w:rsidP="005A26A7">
      <w:pPr>
        <w:numPr>
          <w:ilvl w:val="0"/>
          <w:numId w:val="5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порядок, условия установления и рекомендуемые размеры выплат стимулирующего характера;</w:t>
      </w:r>
    </w:p>
    <w:p w:rsidR="005A26A7" w:rsidRPr="005A26A7" w:rsidRDefault="005A26A7" w:rsidP="005A26A7">
      <w:pPr>
        <w:numPr>
          <w:ilvl w:val="0"/>
          <w:numId w:val="5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условия оплаты труда руководителей.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 xml:space="preserve"> 5.2 Оплата труда работников  устанавливается с учетом:</w:t>
      </w:r>
    </w:p>
    <w:p w:rsidR="005A26A7" w:rsidRPr="005A26A7" w:rsidRDefault="005A26A7" w:rsidP="005A26A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государственных гарантий по оплате труда;</w:t>
      </w:r>
    </w:p>
    <w:p w:rsidR="005A26A7" w:rsidRPr="005A26A7" w:rsidRDefault="005A26A7" w:rsidP="005A26A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окладов (должностных окладов), ставок заработной платы;</w:t>
      </w:r>
    </w:p>
    <w:p w:rsidR="005A26A7" w:rsidRPr="005A26A7" w:rsidRDefault="005A26A7" w:rsidP="005A26A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перечня видов выплат компенсационного характера;</w:t>
      </w:r>
    </w:p>
    <w:p w:rsidR="005A26A7" w:rsidRPr="005A26A7" w:rsidRDefault="005A26A7" w:rsidP="005A26A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перечня видов выплат стимулирующего характера.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5.3. Условия оплаты труда работника, в том числе размер оклада (должностного оклада), ставки заработной платы, компенсационные выплаты являются обязательными для включения в трудовой договор.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5.4. Заработная плата предельными размерами не ограничивается.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5.5.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5.6. Оплата труда работников МБОУ ДОД «ДДТ» производится в пределах фонда оплаты труда, утвержденного в бюджетной смете учреждения на соответствующий финансовый год.</w:t>
      </w:r>
    </w:p>
    <w:p w:rsidR="005A26A7" w:rsidRPr="005A26A7" w:rsidRDefault="005A26A7" w:rsidP="005A26A7">
      <w:pPr>
        <w:ind w:right="5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5.7. 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определяется в соответствии с п</w:t>
      </w:r>
      <w:r w:rsidRPr="005A26A7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риказом Министерства образования и науки  Российской Федерации (Минобрнауки России) от 24 декабря </w:t>
      </w:r>
      <w:smartTag w:uri="urn:schemas-microsoft-com:office:smarttags" w:element="metricconverter">
        <w:smartTagPr>
          <w:attr w:name="ProductID" w:val="2010 г"/>
        </w:smartTagPr>
        <w:r w:rsidRPr="005A26A7">
          <w:rPr>
            <w:rFonts w:ascii="Times New Roman" w:hAnsi="Times New Roman"/>
            <w:bCs/>
            <w:color w:val="000000"/>
            <w:kern w:val="36"/>
            <w:sz w:val="28"/>
            <w:szCs w:val="28"/>
          </w:rPr>
          <w:t>2010 г</w:t>
        </w:r>
      </w:smartTag>
      <w:r w:rsidRPr="005A26A7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2075 г"/>
        </w:smartTagPr>
        <w:r w:rsidRPr="005A26A7">
          <w:rPr>
            <w:rFonts w:ascii="Times New Roman" w:hAnsi="Times New Roman"/>
            <w:bCs/>
            <w:color w:val="000000"/>
            <w:kern w:val="36"/>
            <w:sz w:val="28"/>
            <w:szCs w:val="28"/>
          </w:rPr>
          <w:t>2075 г</w:t>
        </w:r>
      </w:smartTag>
      <w:r w:rsidRPr="005A26A7">
        <w:rPr>
          <w:rFonts w:ascii="Times New Roman" w:hAnsi="Times New Roman"/>
          <w:bCs/>
          <w:color w:val="000000"/>
          <w:kern w:val="36"/>
          <w:sz w:val="28"/>
          <w:szCs w:val="28"/>
        </w:rPr>
        <w:t>.Москва "О продолжительности рабочего времени (норме часов педагогической работы за ставку заработной платы) педагогических работников"</w:t>
      </w:r>
      <w:r w:rsidRPr="005A26A7">
        <w:rPr>
          <w:rFonts w:ascii="Times New Roman" w:hAnsi="Times New Roman"/>
          <w:color w:val="000000"/>
          <w:sz w:val="28"/>
          <w:szCs w:val="28"/>
        </w:rPr>
        <w:t>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5.8. Порядок исчисления заработной платы педагогическим работникам, порядок и условия почасовой оплаты работников учреждения устанавливается в Положении об оплате труда.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5.9. Работодатель в пределах средств, направляемых на оплату труда, в соответствии с ТК РФ, Положением об оплате труда и с учетом мнения представительного органа работников устанавливает компенсационные и стимулирующие выплаты.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 xml:space="preserve">5.10. Порядок и размер установления работникам повышающих коэффициентов к окладу, стимулирующих надбавок к окладу установлен Положением об оплате труда учреждения. 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lastRenderedPageBreak/>
        <w:t xml:space="preserve">5.11. Порядок и условия установления выплат установлен в Положении </w:t>
      </w:r>
      <w:r w:rsidRPr="005A26A7">
        <w:rPr>
          <w:rFonts w:ascii="Times New Roman" w:hAnsi="Times New Roman"/>
          <w:sz w:val="28"/>
          <w:szCs w:val="28"/>
        </w:rPr>
        <w:t>о порядке установления выплат компенсационного и стимулирующего характера, премий, материальной помощи сотрудникам МБОУ ДОД «ДДТ»</w:t>
      </w:r>
      <w:r w:rsidRPr="005A26A7">
        <w:rPr>
          <w:rFonts w:ascii="Times New Roman" w:hAnsi="Times New Roman"/>
          <w:color w:val="000000"/>
          <w:sz w:val="28"/>
          <w:szCs w:val="28"/>
        </w:rPr>
        <w:t>:</w:t>
      </w:r>
    </w:p>
    <w:p w:rsidR="005A26A7" w:rsidRPr="005A26A7" w:rsidRDefault="005A26A7" w:rsidP="005A26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за совмещение профессий (должностей);</w:t>
      </w:r>
    </w:p>
    <w:p w:rsidR="005A26A7" w:rsidRPr="005A26A7" w:rsidRDefault="005A26A7" w:rsidP="005A26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за расширение зон обслуживания;</w:t>
      </w:r>
    </w:p>
    <w:p w:rsidR="005A26A7" w:rsidRPr="005A26A7" w:rsidRDefault="005A26A7" w:rsidP="005A26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5A26A7" w:rsidRPr="005A26A7" w:rsidRDefault="005A26A7" w:rsidP="005A26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 xml:space="preserve">за квалификационную категорию; </w:t>
      </w:r>
    </w:p>
    <w:p w:rsidR="005A26A7" w:rsidRPr="005A26A7" w:rsidRDefault="005A26A7" w:rsidP="005A26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 xml:space="preserve">за выслугу лет; </w:t>
      </w:r>
    </w:p>
    <w:p w:rsidR="005A26A7" w:rsidRPr="005A26A7" w:rsidRDefault="005A26A7" w:rsidP="005A26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специалистам за работу в сельской местности;</w:t>
      </w:r>
    </w:p>
    <w:p w:rsidR="005A26A7" w:rsidRPr="005A26A7" w:rsidRDefault="005A26A7" w:rsidP="005A26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за специфику работы педагогическим и другим работникам;</w:t>
      </w:r>
    </w:p>
    <w:p w:rsidR="005A26A7" w:rsidRPr="005A26A7" w:rsidRDefault="005A26A7" w:rsidP="005A26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за работу в ночное время;</w:t>
      </w:r>
    </w:p>
    <w:p w:rsidR="005A26A7" w:rsidRPr="005A26A7" w:rsidRDefault="005A26A7" w:rsidP="005A26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за работу в выходные и нерабочие праздничные дни;</w:t>
      </w:r>
    </w:p>
    <w:p w:rsidR="005A26A7" w:rsidRPr="005A26A7" w:rsidRDefault="005A26A7" w:rsidP="005A26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за сверхурочную работу.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 xml:space="preserve">5.12. Порядок и условия премирования работников учреждения установлен в Положении </w:t>
      </w:r>
      <w:r w:rsidRPr="005A26A7">
        <w:rPr>
          <w:rFonts w:ascii="Times New Roman" w:hAnsi="Times New Roman"/>
          <w:sz w:val="28"/>
          <w:szCs w:val="28"/>
        </w:rPr>
        <w:t>о порядке установления выплат компенсационного и стимулирующего характера, премий, материальной помощи сотрудникам МОУ ДОД «Дом детского творчества»</w:t>
      </w:r>
      <w:r w:rsidRPr="005A26A7">
        <w:rPr>
          <w:rFonts w:ascii="Times New Roman" w:hAnsi="Times New Roman"/>
          <w:color w:val="000000"/>
          <w:sz w:val="28"/>
          <w:szCs w:val="28"/>
        </w:rPr>
        <w:t>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5.13. Из фонда оплаты труда работникам может быть оказана материальная помощь в связи с:</w:t>
      </w:r>
    </w:p>
    <w:p w:rsidR="005A26A7" w:rsidRPr="005A26A7" w:rsidRDefault="005A26A7" w:rsidP="005A26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болезнью</w:t>
      </w:r>
    </w:p>
    <w:p w:rsidR="005A26A7" w:rsidRPr="005A26A7" w:rsidRDefault="005A26A7" w:rsidP="005A26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юбилеем</w:t>
      </w:r>
    </w:p>
    <w:p w:rsidR="005A26A7" w:rsidRPr="005A26A7" w:rsidRDefault="005A26A7" w:rsidP="005A26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тяжелым материальным положением и др.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5.14. Решение об оказании материальной помощи и ее конкретных размерах принимает руководитель учреждения на основании письменного заявления работника по согласованию с профкомом.</w:t>
      </w: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26A7">
        <w:rPr>
          <w:rFonts w:ascii="Times New Roman" w:hAnsi="Times New Roman"/>
          <w:bCs/>
          <w:color w:val="000000"/>
          <w:sz w:val="28"/>
          <w:szCs w:val="28"/>
        </w:rPr>
        <w:t xml:space="preserve">5.15. Заработная плата выплачивается работникам  не реже чем каждые полмесяца в денежной форме. Днями выплаты заработной платы являются 8 и 23 числа месяца, путём перечисления на зарплатную карту банка по договору. </w:t>
      </w: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26A7">
        <w:rPr>
          <w:rFonts w:ascii="Times New Roman" w:eastAsia="MS Mincho" w:hAnsi="Times New Roman"/>
          <w:sz w:val="28"/>
          <w:szCs w:val="28"/>
          <w:lang/>
        </w:rPr>
        <w:t>В случае задержки выплаты заработной</w:t>
      </w:r>
      <w:r w:rsidRPr="005A26A7">
        <w:rPr>
          <w:rFonts w:ascii="Times New Roman" w:hAnsi="Times New Roman"/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5A26A7">
        <w:rPr>
          <w:rFonts w:ascii="Times New Roman" w:hAnsi="Times New Roman"/>
          <w:iCs/>
          <w:sz w:val="28"/>
          <w:szCs w:val="28"/>
        </w:rPr>
        <w:t>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26A7">
        <w:rPr>
          <w:rFonts w:ascii="Times New Roman" w:hAnsi="Times New Roman"/>
          <w:bCs/>
          <w:color w:val="000000"/>
          <w:sz w:val="28"/>
          <w:szCs w:val="28"/>
        </w:rPr>
        <w:t>5.16. Работодатель обязуется возместить работникам материальный ущерб, причиненный в результате незаконного лишения их возможности трудиться в слу</w:t>
      </w:r>
      <w:r w:rsidRPr="005A26A7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чаях, предусмотренных  ТК РФ. 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26A7">
        <w:rPr>
          <w:rFonts w:ascii="Times New Roman" w:hAnsi="Times New Roman"/>
          <w:bCs/>
          <w:color w:val="000000"/>
          <w:sz w:val="28"/>
          <w:szCs w:val="28"/>
        </w:rPr>
        <w:t>5.17. Ответственность за своевременность и правильность опре</w:t>
      </w:r>
      <w:r w:rsidRPr="005A26A7">
        <w:rPr>
          <w:rFonts w:ascii="Times New Roman" w:hAnsi="Times New Roman"/>
          <w:bCs/>
          <w:color w:val="000000"/>
          <w:sz w:val="28"/>
          <w:szCs w:val="28"/>
        </w:rPr>
        <w:softHyphen/>
        <w:t>деления размеров и выплаты заработной платы работникам несет руководитель учреждения.</w:t>
      </w: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5.18.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5A26A7" w:rsidRPr="005A26A7" w:rsidRDefault="005A26A7" w:rsidP="005A26A7">
      <w:pPr>
        <w:pStyle w:val="2"/>
        <w:spacing w:before="0"/>
        <w:ind w:firstLine="720"/>
        <w:rPr>
          <w:sz w:val="28"/>
          <w:szCs w:val="28"/>
        </w:rPr>
      </w:pPr>
    </w:p>
    <w:p w:rsidR="005A26A7" w:rsidRPr="005A26A7" w:rsidRDefault="005A26A7" w:rsidP="005A26A7">
      <w:pPr>
        <w:pStyle w:val="2"/>
        <w:spacing w:before="0"/>
        <w:ind w:firstLine="720"/>
        <w:rPr>
          <w:sz w:val="28"/>
          <w:szCs w:val="28"/>
        </w:rPr>
      </w:pPr>
      <w:r w:rsidRPr="005A26A7">
        <w:rPr>
          <w:sz w:val="28"/>
          <w:szCs w:val="28"/>
        </w:rPr>
        <w:t>VI. Гарантии и компенсации</w:t>
      </w:r>
    </w:p>
    <w:p w:rsidR="005A26A7" w:rsidRPr="005A26A7" w:rsidRDefault="005A26A7" w:rsidP="005A26A7">
      <w:pPr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lastRenderedPageBreak/>
        <w:t>Стороны договорились, что</w:t>
      </w: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A26A7">
        <w:rPr>
          <w:rFonts w:ascii="Times New Roman" w:hAnsi="Times New Roman"/>
          <w:bCs/>
          <w:color w:val="000000"/>
          <w:sz w:val="28"/>
          <w:szCs w:val="28"/>
        </w:rPr>
        <w:t>Профком из средств профсоюза:</w:t>
      </w: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6.1. Обеспечивает детей сотрудников в возрасте до 14 лет новогодними подарками.</w:t>
      </w: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>6.2. Организует и выделяет средства для проведения конкурсов профессионального мастерства, профессионального праздника, летний отдых сотрудников, культурно- массовых мероприятий.</w:t>
      </w:r>
    </w:p>
    <w:p w:rsidR="005A26A7" w:rsidRPr="005A26A7" w:rsidRDefault="005A26A7" w:rsidP="005A2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26A7">
        <w:rPr>
          <w:rFonts w:ascii="Times New Roman" w:hAnsi="Times New Roman"/>
          <w:color w:val="000000"/>
          <w:sz w:val="28"/>
          <w:szCs w:val="28"/>
        </w:rPr>
        <w:t xml:space="preserve">6.3. Оказывает материальную помощь работникам учреждения. 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6.4. Ведет учет работников, нуждающихся в улучшении жилищных условий.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6.5.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6.6. Обеспечивает бесплатно работников пользованием библиотечными фондами и учреждениями культуры в образовательных целях.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6.7. Ежегодно отчисляет в первичную профсоюзную организацию денежные средства в размере 1% на проведение культурно-массовой и физкультурно-оздоровительной работы.</w:t>
      </w:r>
    </w:p>
    <w:p w:rsidR="005A26A7" w:rsidRPr="005A26A7" w:rsidRDefault="005A26A7" w:rsidP="005A26A7">
      <w:pPr>
        <w:jc w:val="both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Работодатель обязуется:</w:t>
      </w:r>
    </w:p>
    <w:p w:rsidR="005A26A7" w:rsidRPr="005A26A7" w:rsidRDefault="005A26A7" w:rsidP="005A2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6.8. Оказывать из внебюджетных средств и средств экономии материальную помощь работникам, уходящим на пенсию по старости, неработающим пенсионерам, инвалидам и другим работникам учреждения по утвержденным с учетом мнения (по согласованию) профкома перечню оснований предоставления материальной помощи и ее размерам.</w:t>
      </w:r>
    </w:p>
    <w:p w:rsidR="005A26A7" w:rsidRPr="005A26A7" w:rsidRDefault="005A26A7" w:rsidP="005A26A7">
      <w:pPr>
        <w:pStyle w:val="31"/>
        <w:ind w:right="-2" w:firstLine="720"/>
        <w:rPr>
          <w:bCs/>
          <w:sz w:val="28"/>
          <w:szCs w:val="28"/>
        </w:rPr>
      </w:pPr>
      <w:r w:rsidRPr="005A26A7">
        <w:rPr>
          <w:sz w:val="28"/>
          <w:szCs w:val="28"/>
        </w:rPr>
        <w:t>6.9. П</w:t>
      </w:r>
      <w:r w:rsidRPr="005A26A7">
        <w:rPr>
          <w:bCs/>
          <w:sz w:val="28"/>
          <w:szCs w:val="28"/>
        </w:rPr>
        <w:t>редоставлять гарантии и компенсации работникам в следующих случаях:</w:t>
      </w:r>
    </w:p>
    <w:p w:rsidR="005A26A7" w:rsidRPr="005A26A7" w:rsidRDefault="005A26A7" w:rsidP="005A26A7">
      <w:pPr>
        <w:pStyle w:val="31"/>
        <w:numPr>
          <w:ilvl w:val="0"/>
          <w:numId w:val="9"/>
        </w:numPr>
        <w:tabs>
          <w:tab w:val="left" w:pos="993"/>
        </w:tabs>
        <w:ind w:left="0" w:right="-2" w:firstLine="567"/>
        <w:rPr>
          <w:bCs/>
          <w:sz w:val="28"/>
          <w:szCs w:val="28"/>
        </w:rPr>
      </w:pPr>
      <w:r w:rsidRPr="005A26A7">
        <w:rPr>
          <w:bCs/>
          <w:sz w:val="28"/>
          <w:szCs w:val="28"/>
        </w:rPr>
        <w:t>при заключении трудового договора (гл. 10, 11 ТК РФ);</w:t>
      </w:r>
    </w:p>
    <w:p w:rsidR="005A26A7" w:rsidRPr="005A26A7" w:rsidRDefault="005A26A7" w:rsidP="005A26A7">
      <w:pPr>
        <w:pStyle w:val="31"/>
        <w:numPr>
          <w:ilvl w:val="0"/>
          <w:numId w:val="9"/>
        </w:numPr>
        <w:tabs>
          <w:tab w:val="left" w:pos="993"/>
        </w:tabs>
        <w:ind w:left="0" w:right="-2" w:firstLine="567"/>
        <w:rPr>
          <w:bCs/>
          <w:sz w:val="28"/>
          <w:szCs w:val="28"/>
        </w:rPr>
      </w:pPr>
      <w:r w:rsidRPr="005A26A7">
        <w:rPr>
          <w:bCs/>
          <w:sz w:val="28"/>
          <w:szCs w:val="28"/>
        </w:rPr>
        <w:t>при переводе на другую работу (гл. 12 ТК РФ);</w:t>
      </w:r>
    </w:p>
    <w:p w:rsidR="005A26A7" w:rsidRPr="005A26A7" w:rsidRDefault="005A26A7" w:rsidP="005A26A7">
      <w:pPr>
        <w:pStyle w:val="31"/>
        <w:numPr>
          <w:ilvl w:val="0"/>
          <w:numId w:val="9"/>
        </w:numPr>
        <w:tabs>
          <w:tab w:val="left" w:pos="993"/>
        </w:tabs>
        <w:ind w:left="0" w:right="-2" w:firstLine="567"/>
        <w:rPr>
          <w:bCs/>
          <w:sz w:val="28"/>
          <w:szCs w:val="28"/>
        </w:rPr>
      </w:pPr>
      <w:r w:rsidRPr="005A26A7">
        <w:rPr>
          <w:bCs/>
          <w:sz w:val="28"/>
          <w:szCs w:val="28"/>
        </w:rPr>
        <w:t>при расторжении трудового договора (гл. 13 ТК РФ);</w:t>
      </w:r>
    </w:p>
    <w:p w:rsidR="005A26A7" w:rsidRPr="005A26A7" w:rsidRDefault="005A26A7" w:rsidP="005A26A7">
      <w:pPr>
        <w:pStyle w:val="31"/>
        <w:numPr>
          <w:ilvl w:val="0"/>
          <w:numId w:val="9"/>
        </w:numPr>
        <w:tabs>
          <w:tab w:val="left" w:pos="993"/>
        </w:tabs>
        <w:ind w:left="0" w:right="-2" w:firstLine="567"/>
        <w:rPr>
          <w:bCs/>
          <w:sz w:val="28"/>
          <w:szCs w:val="28"/>
        </w:rPr>
      </w:pPr>
      <w:r w:rsidRPr="005A26A7">
        <w:rPr>
          <w:bCs/>
          <w:sz w:val="28"/>
          <w:szCs w:val="28"/>
        </w:rPr>
        <w:t>по вопросам оплаты труда (гл. 20-22 ТК РФ);</w:t>
      </w:r>
    </w:p>
    <w:p w:rsidR="005A26A7" w:rsidRPr="005A26A7" w:rsidRDefault="005A26A7" w:rsidP="005A26A7">
      <w:pPr>
        <w:pStyle w:val="31"/>
        <w:numPr>
          <w:ilvl w:val="0"/>
          <w:numId w:val="9"/>
        </w:numPr>
        <w:tabs>
          <w:tab w:val="left" w:pos="993"/>
        </w:tabs>
        <w:ind w:left="0" w:right="-2" w:firstLine="567"/>
        <w:rPr>
          <w:bCs/>
          <w:sz w:val="28"/>
          <w:szCs w:val="28"/>
        </w:rPr>
      </w:pPr>
      <w:r w:rsidRPr="005A26A7">
        <w:rPr>
          <w:bCs/>
          <w:sz w:val="28"/>
          <w:szCs w:val="28"/>
        </w:rPr>
        <w:t>при направлении в служебные командировки (гл. 24 ТК РФ);</w:t>
      </w:r>
    </w:p>
    <w:p w:rsidR="005A26A7" w:rsidRPr="005A26A7" w:rsidRDefault="005A26A7" w:rsidP="005A26A7">
      <w:pPr>
        <w:pStyle w:val="31"/>
        <w:numPr>
          <w:ilvl w:val="0"/>
          <w:numId w:val="9"/>
        </w:numPr>
        <w:tabs>
          <w:tab w:val="left" w:pos="993"/>
        </w:tabs>
        <w:ind w:left="0" w:right="-2" w:firstLine="567"/>
        <w:rPr>
          <w:bCs/>
          <w:sz w:val="28"/>
          <w:szCs w:val="28"/>
        </w:rPr>
      </w:pPr>
      <w:r w:rsidRPr="005A26A7">
        <w:rPr>
          <w:bCs/>
          <w:sz w:val="28"/>
          <w:szCs w:val="28"/>
        </w:rPr>
        <w:t>при совмещении работы с обучением (гл. 26 ТК РФ);</w:t>
      </w:r>
    </w:p>
    <w:p w:rsidR="005A26A7" w:rsidRPr="005A26A7" w:rsidRDefault="005A26A7" w:rsidP="005A26A7">
      <w:pPr>
        <w:pStyle w:val="31"/>
        <w:numPr>
          <w:ilvl w:val="0"/>
          <w:numId w:val="9"/>
        </w:numPr>
        <w:tabs>
          <w:tab w:val="left" w:pos="993"/>
        </w:tabs>
        <w:ind w:left="0" w:right="-2" w:firstLine="567"/>
        <w:rPr>
          <w:bCs/>
          <w:sz w:val="28"/>
          <w:szCs w:val="28"/>
        </w:rPr>
      </w:pPr>
      <w:r w:rsidRPr="005A26A7">
        <w:rPr>
          <w:bCs/>
          <w:sz w:val="28"/>
          <w:szCs w:val="28"/>
        </w:rPr>
        <w:t>при предоставлении ежегодного оплачиваемого отпуска (гл. 19 ТК РФ);</w:t>
      </w:r>
    </w:p>
    <w:p w:rsidR="005A26A7" w:rsidRPr="005A26A7" w:rsidRDefault="005A26A7" w:rsidP="005A26A7">
      <w:pPr>
        <w:pStyle w:val="31"/>
        <w:numPr>
          <w:ilvl w:val="0"/>
          <w:numId w:val="9"/>
        </w:numPr>
        <w:tabs>
          <w:tab w:val="left" w:pos="993"/>
        </w:tabs>
        <w:ind w:left="0" w:right="-2" w:firstLine="567"/>
        <w:rPr>
          <w:bCs/>
          <w:sz w:val="28"/>
          <w:szCs w:val="28"/>
        </w:rPr>
      </w:pPr>
      <w:r w:rsidRPr="005A26A7">
        <w:rPr>
          <w:bCs/>
          <w:sz w:val="28"/>
          <w:szCs w:val="28"/>
        </w:rPr>
        <w:t>в связи с задержкой выдачи трудовой книжки при увольнении (ст. 84.1 ТК РФ);</w:t>
      </w:r>
    </w:p>
    <w:p w:rsidR="005A26A7" w:rsidRPr="005A26A7" w:rsidRDefault="005A26A7" w:rsidP="005A26A7">
      <w:pPr>
        <w:pStyle w:val="31"/>
        <w:numPr>
          <w:ilvl w:val="0"/>
          <w:numId w:val="9"/>
        </w:numPr>
        <w:tabs>
          <w:tab w:val="left" w:pos="993"/>
        </w:tabs>
        <w:ind w:left="0" w:right="-2" w:firstLine="567"/>
        <w:rPr>
          <w:bCs/>
          <w:sz w:val="28"/>
          <w:szCs w:val="28"/>
        </w:rPr>
      </w:pPr>
      <w:r w:rsidRPr="005A26A7">
        <w:rPr>
          <w:bCs/>
          <w:sz w:val="28"/>
          <w:szCs w:val="28"/>
        </w:rPr>
        <w:t>в других случаях, предусмотренных трудовым законодательством.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pStyle w:val="2"/>
        <w:spacing w:before="0"/>
        <w:ind w:firstLine="720"/>
        <w:rPr>
          <w:sz w:val="28"/>
          <w:szCs w:val="28"/>
        </w:rPr>
      </w:pPr>
      <w:r w:rsidRPr="005A26A7">
        <w:rPr>
          <w:sz w:val="28"/>
          <w:szCs w:val="28"/>
        </w:rPr>
        <w:t>VII. Охрана труда и здоровья</w:t>
      </w:r>
    </w:p>
    <w:p w:rsidR="005A26A7" w:rsidRPr="005A26A7" w:rsidRDefault="005A26A7" w:rsidP="005A26A7">
      <w:pPr>
        <w:ind w:firstLine="720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 Работодатель обязуется: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 (Приложение № 2).</w:t>
      </w:r>
    </w:p>
    <w:p w:rsidR="005A26A7" w:rsidRPr="005A26A7" w:rsidRDefault="005A26A7" w:rsidP="005A26A7">
      <w:pPr>
        <w:pStyle w:val="a3"/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5A26A7">
        <w:rPr>
          <w:sz w:val="28"/>
          <w:szCs w:val="28"/>
        </w:rPr>
        <w:t xml:space="preserve">7.2. Провести в учреждении </w:t>
      </w:r>
      <w:r w:rsidRPr="005A26A7">
        <w:rPr>
          <w:bCs/>
          <w:sz w:val="28"/>
          <w:szCs w:val="28"/>
        </w:rPr>
        <w:t>специальную оценку условий труда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lastRenderedPageBreak/>
        <w:t>и по ее результатам осуществлять работу по охране и безопасности труда в порядке и сроки, установленные с учетом мнения (по согласованию) профкома, с последующей сертификацией.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7.3.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 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pacing w:val="-6"/>
          <w:sz w:val="28"/>
          <w:szCs w:val="28"/>
        </w:rPr>
        <w:t>Проводить обучение по охране труда  работников не реже 1 раза в три года.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7.4.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7.5.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7.6. Обеспечивать приобретение, хранение, стирку, сушку, дезинфекцию и ремонт средств индивидуальной защиты, спецодежды и обуви за счет работодателя (ТК РФ).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7.7.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7.8.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(ТК РФ).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7.9.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7.10.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 11. Разработать и утвердить инструкции по охране труда на каждое рабочее место с учетом мнения (по согласованию) профкома (ТК РФ).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7.12. Обеспечивать соблюдение работниками требований, правил и инструкций по охране труда.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7.13. Создать в учреждении комиссию по охране труда, в состав которой на паритетной основе должны входить члены профкома.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7.14. Осуществлять совместно с профкомом контроль за состоянием условий и охраны труда, выполнением соглашения по охране труда.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7.15.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</w:t>
      </w:r>
      <w:r w:rsidRPr="005A26A7">
        <w:rPr>
          <w:rFonts w:ascii="Times New Roman" w:hAnsi="Times New Roman"/>
          <w:sz w:val="28"/>
          <w:szCs w:val="28"/>
        </w:rPr>
        <w:lastRenderedPageBreak/>
        <w:t>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7.16. Обеспечить прохождение бесплатных обязательных,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7.17. Вести учет средств социального страхования на организацию лечения и отдыха работников и их детей.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7.18. Профком обязуется: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организовывать физкультурно-оздоровительные мероприятия для членов профсоюза и других работников учреждения;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проводить работу по оздоровлению детей работников учреждения.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7.19. Установить в учреждении проведение Дня охраны труда: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- 1 день в месяц, (пятница).</w:t>
      </w:r>
    </w:p>
    <w:p w:rsidR="005A26A7" w:rsidRPr="005A26A7" w:rsidRDefault="005A26A7" w:rsidP="005A2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 20. Работники обязуются:</w:t>
      </w:r>
    </w:p>
    <w:p w:rsidR="005A26A7" w:rsidRPr="005A26A7" w:rsidRDefault="005A26A7" w:rsidP="005A2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7.20.1.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5A26A7" w:rsidRPr="005A26A7" w:rsidRDefault="005A26A7" w:rsidP="005A2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7.20.2.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5A26A7" w:rsidRPr="005A26A7" w:rsidRDefault="005A26A7" w:rsidP="005A2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7.20.3.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5A26A7" w:rsidRPr="005A26A7" w:rsidRDefault="005A26A7" w:rsidP="005A26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7.20.4. Предоставить справку о наличии (отсутствии) судимости при приеме на работу.</w:t>
      </w:r>
    </w:p>
    <w:p w:rsidR="005A26A7" w:rsidRPr="005A26A7" w:rsidRDefault="005A26A7" w:rsidP="005A26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7.20.5. Правильно применять средства индивидуальной и коллективной защиты.</w:t>
      </w:r>
    </w:p>
    <w:p w:rsidR="005A26A7" w:rsidRPr="005A26A7" w:rsidRDefault="005A26A7" w:rsidP="005A2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7.21.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pStyle w:val="2"/>
        <w:spacing w:before="0"/>
        <w:ind w:firstLine="720"/>
        <w:rPr>
          <w:sz w:val="28"/>
          <w:szCs w:val="28"/>
        </w:rPr>
      </w:pPr>
      <w:r w:rsidRPr="005A26A7">
        <w:rPr>
          <w:sz w:val="28"/>
          <w:szCs w:val="28"/>
          <w:lang w:val="en-US"/>
        </w:rPr>
        <w:t>VIII</w:t>
      </w:r>
      <w:r w:rsidRPr="005A26A7">
        <w:rPr>
          <w:sz w:val="28"/>
          <w:szCs w:val="28"/>
        </w:rPr>
        <w:t>. Гарантии профсоюзной деятельности</w:t>
      </w:r>
    </w:p>
    <w:p w:rsidR="005A26A7" w:rsidRPr="005A26A7" w:rsidRDefault="005A26A7" w:rsidP="005A26A7">
      <w:pPr>
        <w:ind w:firstLine="720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8. Стороны договорились о том, что: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lastRenderedPageBreak/>
        <w:t>8.1.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8.2.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8.3.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8.4. Увольнение работника, являющегося членом профсоюза, по пункту 2, пункта 3 и пункту 5 части 1 статьи 81 ТК РФ производится с учетом мотивированного мнения профкома.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8.5.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8.6.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В случае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1% от заработной платы.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8.7. Работодатель на основании Положения о порядке установления выплат компенсационного и стимулирующего характера, премий, материальной помощи сотрудникам МБОУ ДОД «ДДТ» производит ежемесячные выплаты председателю профкома в размере 5-10 %.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8.8.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5A26A7" w:rsidRPr="005A26A7" w:rsidRDefault="005A26A7" w:rsidP="005A26A7">
      <w:pPr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           8.9.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Члены профкома могут быть уволены по инициативе работодателя в соответствии с пунктом 2, пункта 3 и пунктом 5  части 1 ст. 81 ТК РФ с соблюдением общего порядка увольнения и только с предварительного согласия  выборного профсоюзного органа», </w:t>
      </w:r>
    </w:p>
    <w:p w:rsidR="005A26A7" w:rsidRPr="005A26A7" w:rsidRDefault="005A26A7" w:rsidP="005A26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Увольнение по инициативе работодателя в соответствии с </w:t>
      </w:r>
      <w:hyperlink w:anchor="sub_812" w:history="1">
        <w:r w:rsidRPr="005A26A7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5A26A7">
        <w:rPr>
          <w:rFonts w:ascii="Times New Roman" w:hAnsi="Times New Roman"/>
          <w:sz w:val="28"/>
          <w:szCs w:val="28"/>
        </w:rPr>
        <w:t xml:space="preserve">, </w:t>
      </w:r>
      <w:hyperlink w:anchor="sub_8013" w:history="1">
        <w:r w:rsidRPr="005A26A7">
          <w:rPr>
            <w:rFonts w:ascii="Times New Roman" w:hAnsi="Times New Roman"/>
            <w:sz w:val="28"/>
            <w:szCs w:val="28"/>
          </w:rPr>
          <w:t>3</w:t>
        </w:r>
      </w:hyperlink>
      <w:r w:rsidRPr="005A26A7">
        <w:rPr>
          <w:rFonts w:ascii="Times New Roman" w:hAnsi="Times New Roman"/>
          <w:sz w:val="28"/>
          <w:szCs w:val="28"/>
        </w:rPr>
        <w:t xml:space="preserve"> или </w:t>
      </w:r>
      <w:hyperlink w:anchor="sub_815" w:history="1">
        <w:r w:rsidRPr="005A26A7">
          <w:rPr>
            <w:rFonts w:ascii="Times New Roman" w:hAnsi="Times New Roman"/>
            <w:sz w:val="28"/>
            <w:szCs w:val="28"/>
          </w:rPr>
          <w:t>5 части первой статьи 81</w:t>
        </w:r>
      </w:hyperlink>
      <w:r w:rsidRPr="005A26A7">
        <w:rPr>
          <w:rFonts w:ascii="Times New Roman" w:hAnsi="Times New Roman"/>
          <w:sz w:val="28"/>
          <w:szCs w:val="28"/>
        </w:rPr>
        <w:t xml:space="preserve"> ТК РФ председателей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организаций, не освобожденных от основной работы, допускается помимо общего порядка увольнения только с предварительного согласия соответствующего вышестоящего выборного профсоюзного органа (ст.374ТК РФ). </w:t>
      </w:r>
      <w:bookmarkStart w:id="0" w:name="sub_3754"/>
      <w:r w:rsidRPr="005A26A7">
        <w:rPr>
          <w:rFonts w:ascii="Times New Roman" w:hAnsi="Times New Roman"/>
          <w:sz w:val="28"/>
          <w:szCs w:val="28"/>
        </w:rPr>
        <w:t xml:space="preserve">При отсутствии вышестоящего выборного профсоюзного органа увольнение указанных работников производится с соблюдением порядка, установленного </w:t>
      </w:r>
      <w:hyperlink w:anchor="sub_373" w:history="1">
        <w:r w:rsidRPr="005A26A7">
          <w:rPr>
            <w:rFonts w:ascii="Times New Roman" w:hAnsi="Times New Roman"/>
            <w:sz w:val="28"/>
            <w:szCs w:val="28"/>
          </w:rPr>
          <w:t>статьей 373</w:t>
        </w:r>
      </w:hyperlink>
      <w:r w:rsidRPr="005A26A7">
        <w:rPr>
          <w:rFonts w:ascii="Times New Roman" w:hAnsi="Times New Roman"/>
          <w:sz w:val="28"/>
          <w:szCs w:val="28"/>
        </w:rPr>
        <w:t xml:space="preserve"> ТК РФ.</w:t>
      </w:r>
    </w:p>
    <w:bookmarkEnd w:id="0"/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lastRenderedPageBreak/>
        <w:t xml:space="preserve">Расторжение трудового договора по инициативе работодателя по основаниям, предусмотренным </w:t>
      </w:r>
      <w:hyperlink w:anchor="sub_812" w:history="1">
        <w:r w:rsidRPr="005A26A7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5A26A7">
        <w:rPr>
          <w:rFonts w:ascii="Times New Roman" w:hAnsi="Times New Roman"/>
          <w:sz w:val="28"/>
          <w:szCs w:val="28"/>
        </w:rPr>
        <w:t xml:space="preserve">, </w:t>
      </w:r>
      <w:hyperlink w:anchor="sub_8013" w:history="1">
        <w:r w:rsidRPr="005A26A7">
          <w:rPr>
            <w:rFonts w:ascii="Times New Roman" w:hAnsi="Times New Roman"/>
            <w:sz w:val="28"/>
            <w:szCs w:val="28"/>
          </w:rPr>
          <w:t>3</w:t>
        </w:r>
      </w:hyperlink>
      <w:r w:rsidRPr="005A26A7">
        <w:rPr>
          <w:rFonts w:ascii="Times New Roman" w:hAnsi="Times New Roman"/>
          <w:sz w:val="28"/>
          <w:szCs w:val="28"/>
        </w:rPr>
        <w:t xml:space="preserve"> или </w:t>
      </w:r>
      <w:hyperlink w:anchor="sub_815" w:history="1">
        <w:r w:rsidRPr="005A26A7">
          <w:rPr>
            <w:rFonts w:ascii="Times New Roman" w:hAnsi="Times New Roman"/>
            <w:sz w:val="28"/>
            <w:szCs w:val="28"/>
          </w:rPr>
          <w:t>5 ч.1 ст.81</w:t>
        </w:r>
      </w:hyperlink>
      <w:r w:rsidRPr="005A26A7">
        <w:rPr>
          <w:rFonts w:ascii="Times New Roman" w:hAnsi="Times New Roman"/>
          <w:sz w:val="28"/>
          <w:szCs w:val="28"/>
        </w:rPr>
        <w:t xml:space="preserve">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органа».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8.10.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8.11.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5A26A7" w:rsidRPr="005A26A7" w:rsidRDefault="005A26A7" w:rsidP="005A26A7">
      <w:pPr>
        <w:pStyle w:val="35"/>
        <w:ind w:left="0" w:firstLine="709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8.12. С учетом мнения выборного органа первичной профсоюзной организации производится: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составление графиков сменности </w:t>
      </w:r>
      <w:r w:rsidRPr="005A26A7">
        <w:rPr>
          <w:iCs/>
          <w:sz w:val="28"/>
          <w:szCs w:val="28"/>
        </w:rPr>
        <w:t>(статья 103 ТК РФ);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установление сроков выплаты заработной платы работникам </w:t>
      </w:r>
      <w:r w:rsidRPr="005A26A7">
        <w:rPr>
          <w:iCs/>
          <w:sz w:val="28"/>
          <w:szCs w:val="28"/>
        </w:rPr>
        <w:t>(статья 136 ТК РФ);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привлечение к сверхурочным работам (статья 99 ТК РФ);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установление режима работы с разделением рабочего дня на части с перерывом 2 и более часа и порядка компенсации такого режима работы  (ст. 100 ТК РФ);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установление очередности предоставления отпусков </w:t>
      </w:r>
      <w:r w:rsidRPr="005A26A7">
        <w:rPr>
          <w:iCs/>
          <w:sz w:val="28"/>
          <w:szCs w:val="28"/>
        </w:rPr>
        <w:t>(статья 123 ТК РФ);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iCs/>
          <w:sz w:val="28"/>
          <w:szCs w:val="28"/>
        </w:rPr>
        <w:t xml:space="preserve">принятие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 </w:t>
      </w:r>
      <w:r w:rsidRPr="005A26A7">
        <w:rPr>
          <w:sz w:val="28"/>
          <w:szCs w:val="28"/>
        </w:rPr>
        <w:t>(</w:t>
      </w:r>
      <w:r w:rsidRPr="005A26A7">
        <w:rPr>
          <w:iCs/>
          <w:sz w:val="28"/>
          <w:szCs w:val="28"/>
        </w:rPr>
        <w:t>статья 100 ТК РФ);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5A26A7">
        <w:rPr>
          <w:iCs/>
          <w:sz w:val="28"/>
          <w:szCs w:val="28"/>
        </w:rPr>
        <w:t>(статья 180 ТК РФ);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утверждение формы расчетного листка </w:t>
      </w:r>
      <w:r w:rsidRPr="005A26A7">
        <w:rPr>
          <w:iCs/>
          <w:sz w:val="28"/>
          <w:szCs w:val="28"/>
        </w:rPr>
        <w:t>(статья 136 ТК РФ);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Pr="005A26A7">
        <w:rPr>
          <w:iCs/>
          <w:sz w:val="28"/>
          <w:szCs w:val="28"/>
        </w:rPr>
        <w:t>(статья 196 ТК РФ);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определение сроков проведения специальной оценки условий труда (</w:t>
      </w:r>
      <w:r w:rsidRPr="005A26A7">
        <w:rPr>
          <w:iCs/>
          <w:sz w:val="28"/>
          <w:szCs w:val="28"/>
        </w:rPr>
        <w:t>статья 22 ТК РФ)</w:t>
      </w:r>
      <w:r w:rsidRPr="005A26A7">
        <w:rPr>
          <w:sz w:val="28"/>
          <w:szCs w:val="28"/>
        </w:rPr>
        <w:t>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формирование аттестационной комиссии в образовательной организации (</w:t>
      </w:r>
      <w:r w:rsidRPr="005A26A7">
        <w:rPr>
          <w:iCs/>
          <w:sz w:val="28"/>
          <w:szCs w:val="28"/>
        </w:rPr>
        <w:t>статья 82 ТК РФ)</w:t>
      </w:r>
      <w:r w:rsidRPr="005A26A7">
        <w:rPr>
          <w:sz w:val="28"/>
          <w:szCs w:val="28"/>
        </w:rPr>
        <w:t>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5A26A7" w:rsidRPr="005A26A7" w:rsidRDefault="005A26A7" w:rsidP="005A26A7">
      <w:pPr>
        <w:pStyle w:val="3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изменение условий труда (</w:t>
      </w:r>
      <w:r w:rsidRPr="005A26A7">
        <w:rPr>
          <w:iCs/>
          <w:sz w:val="28"/>
          <w:szCs w:val="28"/>
        </w:rPr>
        <w:t>статья 74 ТК РФ)</w:t>
      </w:r>
      <w:r w:rsidRPr="005A26A7">
        <w:rPr>
          <w:sz w:val="28"/>
          <w:szCs w:val="28"/>
        </w:rPr>
        <w:t xml:space="preserve">. </w:t>
      </w:r>
    </w:p>
    <w:p w:rsidR="005A26A7" w:rsidRPr="005A26A7" w:rsidRDefault="005A26A7" w:rsidP="005A26A7">
      <w:pPr>
        <w:pStyle w:val="35"/>
        <w:ind w:left="0" w:firstLine="709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8.11. 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5A26A7" w:rsidRPr="005A26A7" w:rsidRDefault="005A26A7" w:rsidP="005A26A7">
      <w:pPr>
        <w:pStyle w:val="3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сокращение численности или штата работников организации (</w:t>
      </w:r>
      <w:r w:rsidRPr="005A26A7">
        <w:rPr>
          <w:iCs/>
          <w:sz w:val="28"/>
          <w:szCs w:val="28"/>
        </w:rPr>
        <w:t>статьи 81, 82, 373 ТК РФ)</w:t>
      </w:r>
      <w:r w:rsidRPr="005A26A7">
        <w:rPr>
          <w:sz w:val="28"/>
          <w:szCs w:val="28"/>
        </w:rPr>
        <w:t>;</w:t>
      </w:r>
    </w:p>
    <w:p w:rsidR="005A26A7" w:rsidRPr="005A26A7" w:rsidRDefault="005A26A7" w:rsidP="005A26A7">
      <w:pPr>
        <w:pStyle w:val="3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</w:t>
      </w:r>
      <w:r w:rsidRPr="005A26A7">
        <w:rPr>
          <w:iCs/>
          <w:sz w:val="28"/>
          <w:szCs w:val="28"/>
        </w:rPr>
        <w:t>статьи 81, 82, 373 ТК РФ)</w:t>
      </w:r>
      <w:r w:rsidRPr="005A26A7">
        <w:rPr>
          <w:sz w:val="28"/>
          <w:szCs w:val="28"/>
        </w:rPr>
        <w:t>;</w:t>
      </w:r>
    </w:p>
    <w:p w:rsidR="005A26A7" w:rsidRPr="005A26A7" w:rsidRDefault="005A26A7" w:rsidP="005A26A7">
      <w:pPr>
        <w:pStyle w:val="3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  <w:highlight w:val="yellow"/>
        </w:rPr>
      </w:pPr>
      <w:r w:rsidRPr="005A26A7">
        <w:rPr>
          <w:sz w:val="28"/>
          <w:szCs w:val="28"/>
        </w:rPr>
        <w:t>- неоднократное неисполнение работником без уважительных причин трудовых обязанностей, если он имеет дисциплинарное взыскание (</w:t>
      </w:r>
      <w:r w:rsidRPr="005A26A7">
        <w:rPr>
          <w:iCs/>
          <w:sz w:val="28"/>
          <w:szCs w:val="28"/>
        </w:rPr>
        <w:t>статьи 81, 82, 373 ТК РФ)</w:t>
      </w:r>
      <w:r w:rsidRPr="005A26A7">
        <w:rPr>
          <w:sz w:val="28"/>
          <w:szCs w:val="28"/>
        </w:rPr>
        <w:t>;</w:t>
      </w:r>
    </w:p>
    <w:p w:rsidR="005A26A7" w:rsidRPr="005A26A7" w:rsidRDefault="005A26A7" w:rsidP="005A26A7">
      <w:pPr>
        <w:pStyle w:val="3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5A26A7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5A26A7">
        <w:rPr>
          <w:sz w:val="28"/>
          <w:szCs w:val="28"/>
        </w:rPr>
        <w:t xml:space="preserve">(пункт 1 </w:t>
      </w:r>
      <w:r w:rsidRPr="005A26A7">
        <w:rPr>
          <w:iCs/>
          <w:sz w:val="28"/>
          <w:szCs w:val="28"/>
        </w:rPr>
        <w:t>статьи 336 ТК РФ</w:t>
      </w:r>
      <w:r w:rsidRPr="005A26A7">
        <w:rPr>
          <w:sz w:val="28"/>
          <w:szCs w:val="28"/>
        </w:rPr>
        <w:t>)</w:t>
      </w:r>
      <w:r w:rsidRPr="005A26A7">
        <w:rPr>
          <w:iCs/>
          <w:sz w:val="28"/>
          <w:szCs w:val="28"/>
        </w:rPr>
        <w:t>;</w:t>
      </w:r>
    </w:p>
    <w:p w:rsidR="005A26A7" w:rsidRPr="005A26A7" w:rsidRDefault="005A26A7" w:rsidP="005A26A7">
      <w:pPr>
        <w:pStyle w:val="3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совершение работником,  выполняющим воспитательные функции, аморального проступка, несовместимого с продолжением данной работы (пункт 8 части 1 </w:t>
      </w:r>
      <w:r w:rsidRPr="005A26A7">
        <w:rPr>
          <w:iCs/>
          <w:sz w:val="28"/>
          <w:szCs w:val="28"/>
        </w:rPr>
        <w:t>статьи 81 ТК РФ)</w:t>
      </w:r>
      <w:r w:rsidRPr="005A26A7">
        <w:rPr>
          <w:sz w:val="28"/>
          <w:szCs w:val="28"/>
        </w:rPr>
        <w:t>;</w:t>
      </w:r>
    </w:p>
    <w:p w:rsidR="005A26A7" w:rsidRPr="005A26A7" w:rsidRDefault="005A26A7" w:rsidP="005A26A7">
      <w:pPr>
        <w:pStyle w:val="3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5A26A7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5A26A7">
        <w:rPr>
          <w:iCs/>
          <w:sz w:val="28"/>
          <w:szCs w:val="28"/>
        </w:rPr>
        <w:t>статьи 336 ТК РФ</w:t>
      </w:r>
      <w:r w:rsidRPr="005A26A7">
        <w:rPr>
          <w:sz w:val="28"/>
          <w:szCs w:val="28"/>
        </w:rPr>
        <w:t>).</w:t>
      </w:r>
    </w:p>
    <w:p w:rsidR="005A26A7" w:rsidRPr="005A26A7" w:rsidRDefault="005A26A7" w:rsidP="005A26A7">
      <w:pPr>
        <w:pStyle w:val="35"/>
        <w:ind w:left="0" w:firstLine="709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8.12. По согласованию с выборным органом первичной профсоюзной организации производится:</w:t>
      </w:r>
    </w:p>
    <w:p w:rsidR="005A26A7" w:rsidRPr="005A26A7" w:rsidRDefault="005A26A7" w:rsidP="005A26A7">
      <w:pPr>
        <w:pStyle w:val="3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lastRenderedPageBreak/>
        <w:t>установление перечня должностей работников с ненормированным рабочим днем (статья 101 ТК РФ);</w:t>
      </w:r>
    </w:p>
    <w:p w:rsidR="005A26A7" w:rsidRPr="005A26A7" w:rsidRDefault="005A26A7" w:rsidP="005A26A7">
      <w:pPr>
        <w:pStyle w:val="3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представление к присвоению почетных званий (статья 191 ТК РФ);</w:t>
      </w:r>
    </w:p>
    <w:p w:rsidR="005A26A7" w:rsidRPr="005A26A7" w:rsidRDefault="005A26A7" w:rsidP="005A26A7">
      <w:pPr>
        <w:pStyle w:val="3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представление к награждению отраслевыми наградами и иными наградами (статья 191 ТК РФ);</w:t>
      </w:r>
    </w:p>
    <w:p w:rsidR="005A26A7" w:rsidRPr="005A26A7" w:rsidRDefault="005A26A7" w:rsidP="005A26A7">
      <w:pPr>
        <w:pStyle w:val="3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5A26A7">
        <w:rPr>
          <w:iCs/>
          <w:sz w:val="28"/>
          <w:szCs w:val="28"/>
        </w:rPr>
        <w:t>(</w:t>
      </w:r>
      <w:r w:rsidRPr="005A26A7">
        <w:rPr>
          <w:sz w:val="28"/>
          <w:szCs w:val="28"/>
        </w:rPr>
        <w:t>статья</w:t>
      </w:r>
      <w:r w:rsidRPr="005A26A7">
        <w:rPr>
          <w:iCs/>
          <w:sz w:val="28"/>
          <w:szCs w:val="28"/>
        </w:rPr>
        <w:t xml:space="preserve"> 147 ТК РФ);</w:t>
      </w:r>
    </w:p>
    <w:p w:rsidR="005A26A7" w:rsidRPr="005A26A7" w:rsidRDefault="005A26A7" w:rsidP="005A26A7">
      <w:pPr>
        <w:pStyle w:val="3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установление размеров повышения заработной платы в ночное время </w:t>
      </w:r>
      <w:r w:rsidRPr="005A26A7">
        <w:rPr>
          <w:iCs/>
          <w:sz w:val="28"/>
          <w:szCs w:val="28"/>
        </w:rPr>
        <w:t>(</w:t>
      </w:r>
      <w:r w:rsidRPr="005A26A7">
        <w:rPr>
          <w:sz w:val="28"/>
          <w:szCs w:val="28"/>
        </w:rPr>
        <w:t>статья</w:t>
      </w:r>
      <w:r w:rsidRPr="005A26A7">
        <w:rPr>
          <w:iCs/>
          <w:sz w:val="28"/>
          <w:szCs w:val="28"/>
        </w:rPr>
        <w:t xml:space="preserve"> 154 ТК РФ);</w:t>
      </w:r>
    </w:p>
    <w:p w:rsidR="005A26A7" w:rsidRPr="005A26A7" w:rsidRDefault="005A26A7" w:rsidP="005A26A7">
      <w:pPr>
        <w:pStyle w:val="3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распределение учебной нагрузки </w:t>
      </w:r>
      <w:r w:rsidRPr="005A26A7">
        <w:rPr>
          <w:iCs/>
          <w:sz w:val="28"/>
          <w:szCs w:val="28"/>
        </w:rPr>
        <w:t>(</w:t>
      </w:r>
      <w:r w:rsidRPr="005A26A7">
        <w:rPr>
          <w:sz w:val="28"/>
          <w:szCs w:val="28"/>
        </w:rPr>
        <w:t>статья</w:t>
      </w:r>
      <w:r w:rsidRPr="005A26A7">
        <w:rPr>
          <w:iCs/>
          <w:sz w:val="28"/>
          <w:szCs w:val="28"/>
        </w:rPr>
        <w:t xml:space="preserve"> 100 ТК РФ)</w:t>
      </w:r>
      <w:r w:rsidRPr="005A26A7">
        <w:rPr>
          <w:sz w:val="28"/>
          <w:szCs w:val="28"/>
        </w:rPr>
        <w:t>;</w:t>
      </w:r>
    </w:p>
    <w:p w:rsidR="005A26A7" w:rsidRPr="005A26A7" w:rsidRDefault="005A26A7" w:rsidP="005A26A7">
      <w:pPr>
        <w:pStyle w:val="3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утверждение расписания занятий </w:t>
      </w:r>
      <w:r w:rsidRPr="005A26A7">
        <w:rPr>
          <w:iCs/>
          <w:sz w:val="28"/>
          <w:szCs w:val="28"/>
        </w:rPr>
        <w:t>(</w:t>
      </w:r>
      <w:r w:rsidRPr="005A26A7">
        <w:rPr>
          <w:sz w:val="28"/>
          <w:szCs w:val="28"/>
        </w:rPr>
        <w:t>статья</w:t>
      </w:r>
      <w:r w:rsidRPr="005A26A7">
        <w:rPr>
          <w:iCs/>
          <w:sz w:val="28"/>
          <w:szCs w:val="28"/>
        </w:rPr>
        <w:t xml:space="preserve"> 100 ТК РФ)</w:t>
      </w:r>
      <w:r w:rsidRPr="005A26A7">
        <w:rPr>
          <w:sz w:val="28"/>
          <w:szCs w:val="28"/>
        </w:rPr>
        <w:t>;</w:t>
      </w:r>
    </w:p>
    <w:p w:rsidR="005A26A7" w:rsidRPr="005A26A7" w:rsidRDefault="005A26A7" w:rsidP="005A26A7">
      <w:pPr>
        <w:pStyle w:val="3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установление, изменение размеров выплат стимулирующего характера </w:t>
      </w:r>
      <w:r w:rsidRPr="005A26A7">
        <w:rPr>
          <w:iCs/>
          <w:sz w:val="28"/>
          <w:szCs w:val="28"/>
        </w:rPr>
        <w:t>(</w:t>
      </w:r>
      <w:r w:rsidRPr="005A26A7">
        <w:rPr>
          <w:sz w:val="28"/>
          <w:szCs w:val="28"/>
        </w:rPr>
        <w:t>статьи 135,</w:t>
      </w:r>
      <w:r w:rsidRPr="005A26A7">
        <w:rPr>
          <w:iCs/>
          <w:sz w:val="28"/>
          <w:szCs w:val="28"/>
        </w:rPr>
        <w:t xml:space="preserve"> 144 ТК РФ)</w:t>
      </w:r>
      <w:r w:rsidRPr="005A26A7">
        <w:rPr>
          <w:sz w:val="28"/>
          <w:szCs w:val="28"/>
        </w:rPr>
        <w:t xml:space="preserve">; </w:t>
      </w:r>
    </w:p>
    <w:p w:rsidR="005A26A7" w:rsidRPr="005A26A7" w:rsidRDefault="005A26A7" w:rsidP="005A26A7">
      <w:pPr>
        <w:pStyle w:val="3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распределение премиальных выплат и использование фонда экономии заработной платы </w:t>
      </w:r>
      <w:r w:rsidRPr="005A26A7">
        <w:rPr>
          <w:iCs/>
          <w:sz w:val="28"/>
          <w:szCs w:val="28"/>
        </w:rPr>
        <w:t>(</w:t>
      </w:r>
      <w:r w:rsidRPr="005A26A7">
        <w:rPr>
          <w:sz w:val="28"/>
          <w:szCs w:val="28"/>
        </w:rPr>
        <w:t>статьи 135,</w:t>
      </w:r>
      <w:r w:rsidRPr="005A26A7">
        <w:rPr>
          <w:iCs/>
          <w:sz w:val="28"/>
          <w:szCs w:val="28"/>
        </w:rPr>
        <w:t xml:space="preserve"> 144 ТК РФ)</w:t>
      </w:r>
      <w:r w:rsidRPr="005A26A7">
        <w:rPr>
          <w:sz w:val="28"/>
          <w:szCs w:val="28"/>
        </w:rPr>
        <w:t>;</w:t>
      </w:r>
    </w:p>
    <w:p w:rsidR="005A26A7" w:rsidRPr="005A26A7" w:rsidRDefault="005A26A7" w:rsidP="005A26A7">
      <w:pPr>
        <w:pStyle w:val="35"/>
        <w:ind w:left="0" w:firstLine="709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 определен в приложении № ___ к настоящему коллективному договору.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pStyle w:val="2"/>
        <w:spacing w:before="0"/>
        <w:ind w:firstLine="720"/>
        <w:rPr>
          <w:sz w:val="28"/>
          <w:szCs w:val="28"/>
        </w:rPr>
      </w:pPr>
      <w:r w:rsidRPr="005A26A7">
        <w:rPr>
          <w:sz w:val="28"/>
          <w:szCs w:val="28"/>
          <w:lang w:val="en-US"/>
        </w:rPr>
        <w:t>IX</w:t>
      </w:r>
      <w:r w:rsidRPr="005A26A7">
        <w:rPr>
          <w:sz w:val="28"/>
          <w:szCs w:val="28"/>
        </w:rPr>
        <w:t>. Обязательства профкома</w:t>
      </w:r>
    </w:p>
    <w:p w:rsidR="005A26A7" w:rsidRPr="005A26A7" w:rsidRDefault="005A26A7" w:rsidP="005A26A7">
      <w:pPr>
        <w:ind w:firstLine="720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9. Профком обязуется: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9.1.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9.2.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9.3. Осуществлять контроль за правильностью расходования фонда заработной платы, надтарифного фонда, фонда экономии заработной платы, внебюджетного фонда и иных фондов учреждения.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9.4. 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9.5. Совместно с работодателем и работниками разрабатывать меры по защите персональных данных работников.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9.6. Направлять руководителю управления образования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9.7. Представлять и защищать трудовые права членов профсоюза в комиссии по трудовым спорам и суде.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lastRenderedPageBreak/>
        <w:t>9.8.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  <w:lang w:val="en-US"/>
        </w:rPr>
        <w:t>9</w:t>
      </w:r>
      <w:r w:rsidRPr="005A26A7">
        <w:rPr>
          <w:rFonts w:ascii="Times New Roman" w:hAnsi="Times New Roman"/>
          <w:sz w:val="28"/>
          <w:szCs w:val="28"/>
        </w:rPr>
        <w:t>.9.  Совместно с комиссией по социальному страхованию вести учет нуждающихся в санаторно-курортном лечении, своевременно направлять заявки уполномоченному района, города.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  <w:lang w:val="en-US"/>
        </w:rPr>
        <w:t>9</w:t>
      </w:r>
      <w:r w:rsidRPr="005A26A7">
        <w:rPr>
          <w:rFonts w:ascii="Times New Roman" w:hAnsi="Times New Roman"/>
          <w:sz w:val="28"/>
          <w:szCs w:val="28"/>
        </w:rPr>
        <w:t>.10. Осуществлять общественный контроль за своевременным и полным перечислением страховых платежей и в фонд обязательного медицинского страхования.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  <w:lang w:val="en-US"/>
        </w:rPr>
        <w:t>9</w:t>
      </w:r>
      <w:r w:rsidRPr="005A26A7">
        <w:rPr>
          <w:rFonts w:ascii="Times New Roman" w:hAnsi="Times New Roman"/>
          <w:sz w:val="28"/>
          <w:szCs w:val="28"/>
        </w:rPr>
        <w:t>.11. Осуществлять контроль за правильностью и своевременностью предоставления работникам отпусков и их оплаты.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  <w:lang w:val="en-US"/>
        </w:rPr>
        <w:t>9</w:t>
      </w:r>
      <w:r w:rsidRPr="005A26A7">
        <w:rPr>
          <w:rFonts w:ascii="Times New Roman" w:hAnsi="Times New Roman"/>
          <w:sz w:val="28"/>
          <w:szCs w:val="28"/>
        </w:rPr>
        <w:t>.12. Участвовать в работе комиссий учреждения по аттестации педагогических работников, аттестации рабочих мест, охране труда и других.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  <w:lang w:val="en-US"/>
        </w:rPr>
        <w:t>9</w:t>
      </w:r>
      <w:r w:rsidRPr="005A26A7">
        <w:rPr>
          <w:rFonts w:ascii="Times New Roman" w:hAnsi="Times New Roman"/>
          <w:sz w:val="28"/>
          <w:szCs w:val="28"/>
        </w:rPr>
        <w:t>.13. Осуществлять контроль за соблюдением порядка проведения аттестации педагогических работников учреждения.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  <w:lang w:val="en-US"/>
        </w:rPr>
        <w:t>9</w:t>
      </w:r>
      <w:r w:rsidRPr="005A26A7">
        <w:rPr>
          <w:rFonts w:ascii="Times New Roman" w:hAnsi="Times New Roman"/>
          <w:sz w:val="28"/>
          <w:szCs w:val="28"/>
        </w:rPr>
        <w:t>.14.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  <w:lang w:val="en-US"/>
        </w:rPr>
        <w:t>9</w:t>
      </w:r>
      <w:r w:rsidRPr="005A26A7">
        <w:rPr>
          <w:rFonts w:ascii="Times New Roman" w:hAnsi="Times New Roman"/>
          <w:sz w:val="28"/>
          <w:szCs w:val="28"/>
        </w:rPr>
        <w:t>.15. Оказывать ежегодно материальную помощь членам профсоюза  по мере финансовой возможности в следующих случаях:</w:t>
      </w:r>
    </w:p>
    <w:p w:rsidR="005A26A7" w:rsidRPr="005A26A7" w:rsidRDefault="005A26A7" w:rsidP="005A26A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серьезного заболевания работника или члена его семьи,</w:t>
      </w:r>
    </w:p>
    <w:p w:rsidR="005A26A7" w:rsidRPr="005A26A7" w:rsidRDefault="005A26A7" w:rsidP="005A26A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смерти родных работника,</w:t>
      </w:r>
    </w:p>
    <w:p w:rsidR="005A26A7" w:rsidRPr="005A26A7" w:rsidRDefault="005A26A7" w:rsidP="005A26A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по случаю рождения ребенка в семье работника,</w:t>
      </w:r>
    </w:p>
    <w:p w:rsidR="005A26A7" w:rsidRPr="005A26A7" w:rsidRDefault="005A26A7" w:rsidP="005A26A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и др. по заявлению работника.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9.16. Осуществлять культурно-массовую и физкультурно-оздоровительную работу в учреждении.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9.17.  Ходатайствовать о присвоении почетных званий, представлении к наградам работников образовательной организации.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pStyle w:val="3"/>
        <w:spacing w:before="0" w:line="240" w:lineRule="auto"/>
        <w:ind w:right="0" w:firstLine="720"/>
        <w:rPr>
          <w:sz w:val="28"/>
          <w:szCs w:val="28"/>
        </w:rPr>
      </w:pPr>
      <w:r w:rsidRPr="005A26A7">
        <w:rPr>
          <w:sz w:val="28"/>
          <w:szCs w:val="28"/>
        </w:rPr>
        <w:t xml:space="preserve">X. Контроль за выполнением коллективного договора. </w:t>
      </w:r>
    </w:p>
    <w:p w:rsidR="005A26A7" w:rsidRPr="005A26A7" w:rsidRDefault="005A26A7" w:rsidP="005A26A7">
      <w:pPr>
        <w:pStyle w:val="3"/>
        <w:spacing w:before="0" w:line="240" w:lineRule="auto"/>
        <w:ind w:right="0" w:firstLine="720"/>
        <w:rPr>
          <w:sz w:val="28"/>
          <w:szCs w:val="28"/>
        </w:rPr>
      </w:pPr>
      <w:r w:rsidRPr="005A26A7">
        <w:rPr>
          <w:sz w:val="28"/>
          <w:szCs w:val="28"/>
        </w:rPr>
        <w:t>Ответственность сторон</w:t>
      </w:r>
    </w:p>
    <w:p w:rsidR="005A26A7" w:rsidRPr="005A26A7" w:rsidRDefault="005A26A7" w:rsidP="005A26A7">
      <w:pPr>
        <w:ind w:firstLine="720"/>
        <w:rPr>
          <w:rFonts w:ascii="Times New Roman" w:hAnsi="Times New Roman"/>
          <w:sz w:val="28"/>
          <w:szCs w:val="28"/>
        </w:rPr>
      </w:pP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10. Стороны договорились что: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10.1.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10.2. Совместно разрабатывают план мероприятий по выполнению настоящего коллективного договора.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10.3. Осуществляют контроль за реализацией плана мероприятий по выполнению коллективного договора и его положении и отчитываются о результатах контроля на общем собрании работников  не реже одного раза в полугодие, со сдачей отчета в орган по труду.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10.4. Рассматривают в 10-дневный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5A26A7" w:rsidRPr="005A26A7" w:rsidRDefault="005A26A7" w:rsidP="005A26A7">
      <w:pPr>
        <w:pStyle w:val="33"/>
        <w:spacing w:line="240" w:lineRule="auto"/>
        <w:ind w:firstLine="720"/>
        <w:rPr>
          <w:sz w:val="28"/>
          <w:szCs w:val="28"/>
        </w:rPr>
      </w:pPr>
      <w:r w:rsidRPr="005A26A7">
        <w:rPr>
          <w:sz w:val="28"/>
          <w:szCs w:val="28"/>
        </w:rPr>
        <w:lastRenderedPageBreak/>
        <w:t>10.5.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10.6.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10.7. Настоящий коллективный договор действует в течение трех  лет со дня подписания.</w:t>
      </w:r>
    </w:p>
    <w:p w:rsidR="005A26A7" w:rsidRPr="005A26A7" w:rsidRDefault="005A26A7" w:rsidP="005A26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>10.8. Переговоры по заключению нового коллективного договора будут начаты за 2 месяца до окончания срока действия данного договора.</w:t>
      </w:r>
    </w:p>
    <w:p w:rsidR="00CE0F42" w:rsidRPr="005A26A7" w:rsidRDefault="00CE0F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sectPr w:rsidR="00CE0F42" w:rsidRPr="005A26A7" w:rsidSect="009A47F5">
      <w:type w:val="continuous"/>
      <w:pgSz w:w="15141" w:h="1995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E24"/>
    <w:multiLevelType w:val="hybridMultilevel"/>
    <w:tmpl w:val="1DF8F83E"/>
    <w:lvl w:ilvl="0" w:tplc="973AF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482B"/>
    <w:multiLevelType w:val="hybridMultilevel"/>
    <w:tmpl w:val="C528023A"/>
    <w:lvl w:ilvl="0" w:tplc="973AF316">
      <w:start w:val="1"/>
      <w:numFmt w:val="bullet"/>
      <w:lvlText w:val="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AB14B7A"/>
    <w:multiLevelType w:val="multilevel"/>
    <w:tmpl w:val="1AC2C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1574B85"/>
    <w:multiLevelType w:val="hybridMultilevel"/>
    <w:tmpl w:val="C5A0389C"/>
    <w:lvl w:ilvl="0" w:tplc="973AF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E5AE7"/>
    <w:multiLevelType w:val="hybridMultilevel"/>
    <w:tmpl w:val="13D431E6"/>
    <w:lvl w:ilvl="0" w:tplc="973AF3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923917"/>
    <w:multiLevelType w:val="hybridMultilevel"/>
    <w:tmpl w:val="BF5E2DF2"/>
    <w:lvl w:ilvl="0" w:tplc="973AF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1F27"/>
    <w:multiLevelType w:val="hybridMultilevel"/>
    <w:tmpl w:val="7F24EE02"/>
    <w:lvl w:ilvl="0" w:tplc="973AF31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57B3"/>
    <w:multiLevelType w:val="hybridMultilevel"/>
    <w:tmpl w:val="8764A7D8"/>
    <w:lvl w:ilvl="0" w:tplc="973AF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F7382"/>
    <w:multiLevelType w:val="hybridMultilevel"/>
    <w:tmpl w:val="18EA35E4"/>
    <w:lvl w:ilvl="0" w:tplc="973AF3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A50A0E"/>
    <w:multiLevelType w:val="singleLevel"/>
    <w:tmpl w:val="A3C2EAF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0">
    <w:nsid w:val="78EF3E86"/>
    <w:multiLevelType w:val="singleLevel"/>
    <w:tmpl w:val="A3C2EAF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>
    <w:nsid w:val="7CA06598"/>
    <w:multiLevelType w:val="singleLevel"/>
    <w:tmpl w:val="A3C2EAF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5D5"/>
    <w:rsid w:val="005A26A7"/>
    <w:rsid w:val="007D05D5"/>
    <w:rsid w:val="009A47F5"/>
    <w:rsid w:val="00CE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A26A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A26A7"/>
    <w:pPr>
      <w:keepNext/>
      <w:spacing w:before="240"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A26A7"/>
    <w:pPr>
      <w:keepNext/>
      <w:spacing w:before="180" w:after="0" w:line="280" w:lineRule="auto"/>
      <w:ind w:right="200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A26A7"/>
    <w:pPr>
      <w:keepNext/>
      <w:spacing w:after="0" w:line="240" w:lineRule="auto"/>
      <w:jc w:val="center"/>
      <w:outlineLvl w:val="3"/>
    </w:pPr>
    <w:rPr>
      <w:rFonts w:ascii="Times New Roman" w:hAnsi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A26A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6A7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5A26A7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5A26A7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5A26A7"/>
    <w:rPr>
      <w:rFonts w:ascii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5A26A7"/>
    <w:rPr>
      <w:rFonts w:ascii="Times New Roman" w:hAnsi="Times New Roman"/>
      <w:b/>
      <w:bCs/>
      <w:i/>
      <w:iCs/>
      <w:sz w:val="26"/>
      <w:szCs w:val="26"/>
    </w:rPr>
  </w:style>
  <w:style w:type="paragraph" w:styleId="21">
    <w:name w:val="Body Text 2"/>
    <w:basedOn w:val="a"/>
    <w:link w:val="22"/>
    <w:rsid w:val="005A26A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A26A7"/>
    <w:rPr>
      <w:rFonts w:ascii="Times New Roman" w:hAnsi="Times New Roman"/>
      <w:sz w:val="24"/>
    </w:rPr>
  </w:style>
  <w:style w:type="paragraph" w:styleId="a3">
    <w:name w:val="Body Text Indent"/>
    <w:basedOn w:val="a"/>
    <w:link w:val="a4"/>
    <w:rsid w:val="005A26A7"/>
    <w:pPr>
      <w:spacing w:after="0" w:line="220" w:lineRule="auto"/>
      <w:ind w:left="40" w:hanging="4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A26A7"/>
    <w:rPr>
      <w:rFonts w:ascii="Times New Roman" w:hAnsi="Times New Roman"/>
      <w:sz w:val="24"/>
    </w:rPr>
  </w:style>
  <w:style w:type="paragraph" w:styleId="31">
    <w:name w:val="Body Text 3"/>
    <w:basedOn w:val="a"/>
    <w:link w:val="32"/>
    <w:rsid w:val="005A26A7"/>
    <w:pPr>
      <w:spacing w:after="0" w:line="240" w:lineRule="auto"/>
      <w:ind w:right="200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A26A7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rsid w:val="005A26A7"/>
    <w:pPr>
      <w:spacing w:after="0" w:line="220" w:lineRule="auto"/>
      <w:ind w:firstLine="460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5A26A7"/>
    <w:rPr>
      <w:rFonts w:ascii="Times New Roman" w:hAnsi="Times New Roman"/>
      <w:sz w:val="24"/>
    </w:rPr>
  </w:style>
  <w:style w:type="paragraph" w:styleId="33">
    <w:name w:val="Body Text Indent 3"/>
    <w:basedOn w:val="a"/>
    <w:link w:val="34"/>
    <w:rsid w:val="005A26A7"/>
    <w:pPr>
      <w:spacing w:after="0" w:line="22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5A26A7"/>
    <w:rPr>
      <w:rFonts w:ascii="Times New Roman" w:hAnsi="Times New Roman"/>
      <w:sz w:val="24"/>
    </w:rPr>
  </w:style>
  <w:style w:type="paragraph" w:styleId="35">
    <w:name w:val="List 3"/>
    <w:basedOn w:val="a"/>
    <w:rsid w:val="005A26A7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5A26A7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uiPriority w:val="99"/>
    <w:rsid w:val="005A26A7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7274/?dst=100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8040</Words>
  <Characters>45834</Characters>
  <Application>Microsoft Office Word</Application>
  <DocSecurity>0</DocSecurity>
  <Lines>381</Lines>
  <Paragraphs>107</Paragraphs>
  <ScaleCrop>false</ScaleCrop>
  <Company/>
  <LinksUpToDate>false</LinksUpToDate>
  <CharactersWithSpaces>53767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hobbitPC</cp:lastModifiedBy>
  <cp:revision>2</cp:revision>
  <dcterms:created xsi:type="dcterms:W3CDTF">2015-10-08T13:05:00Z</dcterms:created>
  <dcterms:modified xsi:type="dcterms:W3CDTF">2015-10-09T10:29:00Z</dcterms:modified>
</cp:coreProperties>
</file>