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1A" w:rsidRDefault="006E6B1E" w:rsidP="001D4701">
      <w:pPr>
        <w:tabs>
          <w:tab w:val="left" w:pos="924"/>
        </w:tabs>
        <w:ind w:firstLine="284"/>
      </w:pPr>
      <w:r>
        <w:t xml:space="preserve">ВАСИЛИЙ БЕЛЫЙ.  </w:t>
      </w:r>
    </w:p>
    <w:p w:rsidR="00CA1E1A" w:rsidRDefault="006E6B1E" w:rsidP="001D4701">
      <w:pPr>
        <w:tabs>
          <w:tab w:val="left" w:pos="924"/>
        </w:tabs>
        <w:ind w:firstLine="284"/>
      </w:pPr>
      <w:r>
        <w:t>ПОКОРИТЕЛЬ ДНЕПРА</w:t>
      </w:r>
    </w:p>
    <w:p w:rsidR="00CA1E1A" w:rsidRDefault="00CA1E1A" w:rsidP="001D4701">
      <w:pPr>
        <w:tabs>
          <w:tab w:val="left" w:pos="924"/>
        </w:tabs>
        <w:ind w:firstLine="284"/>
      </w:pPr>
      <w:r>
        <w:t>Неделю назад в Абинске состоялось мероприятие, на котором, в частности, было сказано:</w:t>
      </w:r>
    </w:p>
    <w:p w:rsidR="006E6B1E" w:rsidRDefault="00CA1E1A" w:rsidP="001D4701">
      <w:pPr>
        <w:tabs>
          <w:tab w:val="left" w:pos="924"/>
        </w:tabs>
        <w:ind w:firstLine="284"/>
      </w:pPr>
      <w:r>
        <w:t>МИХАИЛ ЛЫСОВ – ЛИЦО АБИНСКОГО РАЙОНА</w:t>
      </w:r>
    </w:p>
    <w:p w:rsidR="006E6B1E" w:rsidRDefault="006E6B1E" w:rsidP="001D4701">
      <w:pPr>
        <w:tabs>
          <w:tab w:val="left" w:pos="924"/>
        </w:tabs>
        <w:ind w:firstLine="284"/>
      </w:pPr>
      <w:r>
        <w:t xml:space="preserve">Я признаю и понимаю выспренность заголовка своего очерка. </w:t>
      </w:r>
      <w:proofErr w:type="gramStart"/>
      <w:r>
        <w:t>И</w:t>
      </w:r>
      <w:proofErr w:type="gramEnd"/>
      <w:r>
        <w:t xml:space="preserve"> тем не менее – оставляю его в силе. Помня о главном: Великую Отечественную войну (вторую мировую!) выиграл народ. Рядовые и сержанты, старшины и командиры, начиная </w:t>
      </w:r>
      <w:proofErr w:type="gramStart"/>
      <w:r>
        <w:t>со</w:t>
      </w:r>
      <w:proofErr w:type="gramEnd"/>
      <w:r>
        <w:t xml:space="preserve"> взводного (именно эта должность была самой </w:t>
      </w:r>
      <w:r w:rsidR="006B5E97">
        <w:t>убойной</w:t>
      </w:r>
      <w:r>
        <w:t xml:space="preserve"> на любом фронте)</w:t>
      </w:r>
      <w:r w:rsidR="001525D6">
        <w:t xml:space="preserve"> и кончая полковниками, генералами и маршалами СССР. Да, намечали планы и обеспечивали их выполнение Генеральный штаб и Ставка, штабы и Военные советы фронтов и армий, но форсировали тот же Днепр – раз уж о покорении его идет речь! – бойцы и сержанты, ведомые взводными, ротными, батальонными и полковыми командирами. Один из тех, кто усп</w:t>
      </w:r>
      <w:r w:rsidR="0086277E">
        <w:t>е</w:t>
      </w:r>
      <w:r w:rsidR="001525D6">
        <w:t xml:space="preserve">шно форсировал Днепр ниже Канева, был 22-23-летний </w:t>
      </w:r>
      <w:proofErr w:type="spellStart"/>
      <w:r w:rsidR="001525D6">
        <w:t>холмчан</w:t>
      </w:r>
      <w:r w:rsidR="0086277E">
        <w:t>ин</w:t>
      </w:r>
      <w:proofErr w:type="spellEnd"/>
      <w:r w:rsidR="001525D6">
        <w:t xml:space="preserve"> Михаил Лысов</w:t>
      </w:r>
      <w:r w:rsidR="0086277E">
        <w:t>. Именно успешно – за форсирование «в общих рядах» Героя не дают. А Михаилу Лысову было присвоено звание Героя Советского Союза с вручением ордена Ленина и медали «Золотая Звезда». Для любителей статистики и точности скажу: номер медали 1374.</w:t>
      </w:r>
    </w:p>
    <w:p w:rsidR="00F352D1" w:rsidRDefault="0086277E" w:rsidP="001D4701">
      <w:pPr>
        <w:tabs>
          <w:tab w:val="left" w:pos="924"/>
        </w:tabs>
        <w:ind w:firstLine="284"/>
      </w:pPr>
      <w:r>
        <w:t>К сожалению, звезда, даром что золотая, не защитила потом нашего земляка от фашистской пули: 12 м</w:t>
      </w:r>
      <w:r w:rsidR="00904C11">
        <w:t>а</w:t>
      </w:r>
      <w:r>
        <w:t xml:space="preserve">рта 1944 года он погиб смертью </w:t>
      </w:r>
      <w:proofErr w:type="gramStart"/>
      <w:r>
        <w:t>храбрых</w:t>
      </w:r>
      <w:proofErr w:type="gramEnd"/>
      <w:r>
        <w:t xml:space="preserve"> на Правобережной Украине, в Новоархангельском районе Кировоградской области</w:t>
      </w:r>
      <w:r w:rsidR="00904C11">
        <w:t>. Честь ему и память…</w:t>
      </w:r>
    </w:p>
    <w:p w:rsidR="00F352D1" w:rsidRDefault="00F352D1" w:rsidP="00DE5565">
      <w:pPr>
        <w:ind w:firstLine="284"/>
      </w:pPr>
      <w:r>
        <w:t xml:space="preserve"> </w:t>
      </w:r>
      <w:r w:rsidR="00904C11">
        <w:t>Так уж получилось, что мне довелось присутствовать в станице Холмской (тогда рабочий поселок городского типа – был такой период в ее жизни), во дворе школы № 17, на открытии памятника Михаилу Лысову, уроженцу  Холмской. Это потом я узнаю, что он был командиром саперного отделения 89-го гвардейского отдельного саперного батальона 78-й гвардейской стрелковой дивизии 7-й гвардейской армии Степного фронта, гвардии старший сержант. А тогда просто –</w:t>
      </w:r>
      <w:r w:rsidR="00156A77">
        <w:t xml:space="preserve"> </w:t>
      </w:r>
      <w:r w:rsidR="00904C11">
        <w:t>земляк, Герой Советского Союза</w:t>
      </w:r>
      <w:r w:rsidR="00250392">
        <w:t>…</w:t>
      </w:r>
    </w:p>
    <w:p w:rsidR="00250392" w:rsidRDefault="00250392" w:rsidP="00DE5565">
      <w:pPr>
        <w:ind w:firstLine="284"/>
      </w:pPr>
      <w:r>
        <w:t xml:space="preserve">Помню, по-моему, осенний день. </w:t>
      </w:r>
      <w:r w:rsidR="002F49B0">
        <w:t xml:space="preserve">А, возможно, и весенний – сколько ведь лет прошло! </w:t>
      </w:r>
      <w:proofErr w:type="gramStart"/>
      <w:r w:rsidR="002F49B0">
        <w:t xml:space="preserve">В сквере, южнее здания школы, имея позади классы, где набирались знаний юные </w:t>
      </w:r>
      <w:proofErr w:type="spellStart"/>
      <w:r w:rsidR="002F49B0">
        <w:t>холмчане</w:t>
      </w:r>
      <w:proofErr w:type="spellEnd"/>
      <w:r w:rsidR="002F49B0">
        <w:t>, собралась</w:t>
      </w:r>
      <w:r>
        <w:t xml:space="preserve"> </w:t>
      </w:r>
      <w:r w:rsidR="002F49B0">
        <w:t xml:space="preserve">большая, чтобы не сказать, очень большая, группа людей, станичников: школьники, учителя, во главе которых тогда была директор Лилия </w:t>
      </w:r>
      <w:proofErr w:type="spellStart"/>
      <w:r w:rsidR="002F49B0">
        <w:t>Макаровна</w:t>
      </w:r>
      <w:proofErr w:type="spellEnd"/>
      <w:r w:rsidR="002F49B0">
        <w:t xml:space="preserve"> </w:t>
      </w:r>
      <w:proofErr w:type="spellStart"/>
      <w:r w:rsidR="002F49B0">
        <w:t>Вартаньянц</w:t>
      </w:r>
      <w:proofErr w:type="spellEnd"/>
      <w:r w:rsidR="002F49B0">
        <w:t xml:space="preserve">, жители ближайших кварталов, и не только – ведь </w:t>
      </w:r>
      <w:r w:rsidR="001E7099">
        <w:t>тогда в станице было немало людей, кто лично знал Михаила Лысова, да и просто был знаком с погибшим, люди</w:t>
      </w:r>
      <w:proofErr w:type="gramEnd"/>
      <w:r w:rsidR="001E7099">
        <w:t>, как раньше говорили, представляющие трудовые коллективы и общественность Холмской и района. По-моему, были представители и из Кировоградской области</w:t>
      </w:r>
      <w:r>
        <w:t xml:space="preserve"> </w:t>
      </w:r>
      <w:r w:rsidR="001E7099">
        <w:t xml:space="preserve">Украины, жители Села </w:t>
      </w:r>
      <w:proofErr w:type="spellStart"/>
      <w:r w:rsidR="001E7099">
        <w:t>Каменечье</w:t>
      </w:r>
      <w:proofErr w:type="spellEnd"/>
      <w:r w:rsidR="001E7099">
        <w:t>, где был похоронен наш земляк. Хорошо помню, было по-осеннему холодно.</w:t>
      </w:r>
      <w:r w:rsidR="003E36B5">
        <w:t xml:space="preserve"> Мы были кто в плаще или куртке, а кто и в пальто…</w:t>
      </w:r>
    </w:p>
    <w:p w:rsidR="001E7099" w:rsidRDefault="001E7099" w:rsidP="00DE5565">
      <w:pPr>
        <w:ind w:firstLine="284"/>
      </w:pPr>
      <w:r>
        <w:t>Сдернута  ткань, укрывающая памятник. Толпа ахнула.</w:t>
      </w:r>
      <w:r w:rsidR="009A04C6">
        <w:t xml:space="preserve"> На невысоком пьедестале, чуть выше роста среднего человека нам предстал поясной бюст земляка. В военной одежде, но без головного убора. Спросите, почему ахнула толпа? Нам в глаза, примерно нашего роста, смотрел – на всех, но каждому казалось, что именно на него конкретно, - молодой человек, смотрел серьезно и требовательно. Удивительно, но многие </w:t>
      </w:r>
      <w:proofErr w:type="spellStart"/>
      <w:r w:rsidR="009A04C6">
        <w:t>холмчане</w:t>
      </w:r>
      <w:proofErr w:type="spellEnd"/>
      <w:r w:rsidR="009A04C6">
        <w:t xml:space="preserve"> нам говорили, что бюст – вылитый Мишка Лысов, </w:t>
      </w:r>
      <w:proofErr w:type="spellStart"/>
      <w:r w:rsidR="009A04C6">
        <w:t>холмский</w:t>
      </w:r>
      <w:proofErr w:type="spellEnd"/>
      <w:r w:rsidR="009A04C6">
        <w:t xml:space="preserve"> </w:t>
      </w:r>
      <w:proofErr w:type="gramStart"/>
      <w:r w:rsidR="009A04C6">
        <w:t>хлопец</w:t>
      </w:r>
      <w:proofErr w:type="gramEnd"/>
      <w:r w:rsidR="009A04C6">
        <w:t>, прямо как живой. Так это было или нет – не скажу, я его не видел и не знал, поэтому – не судья, - но многие говорили, что похож здорово, что скульптор схватил в молодом человеке главное – спокойную реши</w:t>
      </w:r>
      <w:r w:rsidR="000921F8">
        <w:t>мость и самоотверженность. Что он думал, глядя на нас</w:t>
      </w:r>
      <w:r w:rsidR="00156A77">
        <w:t>,</w:t>
      </w:r>
      <w:r w:rsidR="000921F8">
        <w:t xml:space="preserve"> вернее, что думали мы, глядя в его глаза? </w:t>
      </w:r>
      <w:proofErr w:type="gramStart"/>
      <w:r w:rsidR="000921F8">
        <w:t xml:space="preserve">Но я помню, как выступали и учителя, и школьники, </w:t>
      </w:r>
      <w:r w:rsidR="000921F8">
        <w:lastRenderedPageBreak/>
        <w:t xml:space="preserve">и все говорили, обращаясь к нему не как к памятнику, а как к живому человеку, своему современнику: «мы не подведем тебя, Михаил Сергеевич, мы будем такими же, как и ты…» Говорили о чем-то и жители </w:t>
      </w:r>
      <w:proofErr w:type="spellStart"/>
      <w:r w:rsidR="000921F8">
        <w:t>Каменечья</w:t>
      </w:r>
      <w:proofErr w:type="spellEnd"/>
      <w:r w:rsidR="000921F8">
        <w:t>, скорее всего, каким добрым солдатом был погибший Михаил Лысов, да о том, как цветут цветы</w:t>
      </w:r>
      <w:proofErr w:type="gramEnd"/>
      <w:r w:rsidR="000921F8">
        <w:t xml:space="preserve"> на его могиле…</w:t>
      </w:r>
    </w:p>
    <w:p w:rsidR="000921F8" w:rsidRDefault="000921F8" w:rsidP="00DE5565">
      <w:pPr>
        <w:ind w:firstLine="284"/>
      </w:pPr>
      <w:r>
        <w:t>Странное дело: ни тогда, на открытии памятника, ни после, в многочисленных публикациях о Михаиле Лысове и о его семье, я, по-моему, не слышал и не читал о том, что же делал</w:t>
      </w:r>
      <w:r w:rsidR="00FD0198">
        <w:t xml:space="preserve"> лично и конкретно Лысов при форсировании Днепра? Я знал, что учителя и ученики школы №17 ездили на Украину, в частности, в село </w:t>
      </w:r>
      <w:proofErr w:type="spellStart"/>
      <w:r w:rsidR="00FD0198">
        <w:t>Каменечье</w:t>
      </w:r>
      <w:proofErr w:type="spellEnd"/>
      <w:r w:rsidR="00FD0198">
        <w:t>, на могилу Героя, но</w:t>
      </w:r>
      <w:r w:rsidR="00A85706">
        <w:t xml:space="preserve"> не слышал, чтобы кто посетил берег Днепра, не просто реки, а именно в том месте, где Лысов форсировал  его. Понятное дело, найти сегодня или –</w:t>
      </w:r>
      <w:r w:rsidR="00156A77">
        <w:t xml:space="preserve"> </w:t>
      </w:r>
      <w:r w:rsidR="00A85706">
        <w:t xml:space="preserve">без разницы! – десять лет назад место переправы – дело серьезное, наверное, просто невозможное. </w:t>
      </w:r>
      <w:r w:rsidR="003E36B5">
        <w:t xml:space="preserve">Ведь  Днепр в послевоенные годы – это сплошная цепь водохранилищ, моря: Киевское, </w:t>
      </w:r>
      <w:proofErr w:type="spellStart"/>
      <w:r w:rsidR="003E36B5">
        <w:t>Каневское</w:t>
      </w:r>
      <w:proofErr w:type="spellEnd"/>
      <w:r w:rsidR="003E36B5">
        <w:t xml:space="preserve">, Кременчугское, </w:t>
      </w:r>
      <w:proofErr w:type="spellStart"/>
      <w:r w:rsidR="003E36B5">
        <w:t>Днепродзержинское</w:t>
      </w:r>
      <w:proofErr w:type="spellEnd"/>
      <w:r w:rsidR="003E36B5">
        <w:t>, Днепровское, Каховское</w:t>
      </w:r>
      <w:proofErr w:type="gramStart"/>
      <w:r w:rsidR="003E36B5">
        <w:t>…</w:t>
      </w:r>
      <w:r w:rsidR="00A85706">
        <w:t>Н</w:t>
      </w:r>
      <w:proofErr w:type="gramEnd"/>
      <w:r w:rsidR="00A85706">
        <w:t xml:space="preserve">о знать-то хочется… Годы, когда во дворе  школы № </w:t>
      </w:r>
      <w:r w:rsidR="003E36B5">
        <w:t>17</w:t>
      </w:r>
      <w:r w:rsidR="00A85706">
        <w:t>, словно часовой, вырос и встал бюст-памятник Михаилу Лысову, шли под лозунгом: всем павшим – могилу и память, а живым – честь и хвала… И это было</w:t>
      </w:r>
      <w:r w:rsidR="003E36B5">
        <w:t>, хоть и сегодня еще немало не</w:t>
      </w:r>
      <w:r w:rsidR="00A10FAA">
        <w:t xml:space="preserve"> </w:t>
      </w:r>
      <w:r w:rsidR="003E36B5">
        <w:t>похороненных</w:t>
      </w:r>
      <w:r w:rsidR="00F207ED">
        <w:t xml:space="preserve"> и не</w:t>
      </w:r>
      <w:r w:rsidR="00A10FAA">
        <w:t xml:space="preserve"> </w:t>
      </w:r>
      <w:r w:rsidR="00F207ED">
        <w:t>увековеченных… А сколько еще неотмеченных мест подвига! Это же наши деды и прадеды воевали… Родину защищали… Жизни не жалели</w:t>
      </w:r>
      <w:proofErr w:type="gramStart"/>
      <w:r w:rsidR="00F207ED">
        <w:t xml:space="preserve">… </w:t>
      </w:r>
      <w:r w:rsidR="00156A77">
        <w:t xml:space="preserve"> </w:t>
      </w:r>
      <w:r w:rsidR="00F207ED">
        <w:t>И</w:t>
      </w:r>
      <w:proofErr w:type="gramEnd"/>
      <w:r w:rsidR="00F207ED">
        <w:t xml:space="preserve"> мы  должны знать эти места, это наша обязанность…</w:t>
      </w:r>
      <w:r w:rsidR="00A10FAA">
        <w:t xml:space="preserve"> Наша память…</w:t>
      </w:r>
    </w:p>
    <w:p w:rsidR="00F207ED" w:rsidRDefault="00F207ED" w:rsidP="00DE5565">
      <w:pPr>
        <w:ind w:firstLine="284"/>
      </w:pPr>
      <w:r>
        <w:t xml:space="preserve">Я, по-моему, даже не слышал раньше о том, что Михаил Лысов был сапером. А те, кто слышал, думаю, рассуждали так: сапер наводит переправу, строит дорогу, мост. И мы знали: это </w:t>
      </w:r>
      <w:r w:rsidR="00156A77">
        <w:t>- очень</w:t>
      </w:r>
      <w:r>
        <w:t xml:space="preserve"> </w:t>
      </w:r>
      <w:r w:rsidR="00156A77">
        <w:t xml:space="preserve"> </w:t>
      </w:r>
      <w:r>
        <w:t xml:space="preserve"> героический труд. Но «тянул» ли он на Героя? Это ведь не амбразуру телом закрыть или танк подбить, да и не один?</w:t>
      </w:r>
    </w:p>
    <w:p w:rsidR="00C45B64" w:rsidRDefault="00C45B64" w:rsidP="00DE5565">
      <w:pPr>
        <w:ind w:firstLine="284"/>
      </w:pPr>
      <w:r>
        <w:t>Много раз я ездил в Киев. И всегда, считай, переезжал Днепр у Днепропетровска. Видел могучую в этих местах реку. Поверьте, построить здесь мост, да в условиях войны, под обстрелом и бомбежкой, в спешке наступления – вещь нереальная. Разве  только  если понтонный…</w:t>
      </w:r>
    </w:p>
    <w:p w:rsidR="00C45B64" w:rsidRDefault="00C45B64" w:rsidP="00DE5565">
      <w:pPr>
        <w:ind w:firstLine="284"/>
      </w:pPr>
      <w:r>
        <w:t xml:space="preserve">Вот и давайте вместе подумаем, что делал на Днепре севернее Днепропетровска командир отделения саперов? Строил мост, обслуживал переправу? Наверное, и так. Но учтите: не в первый день (вернее, ночь) наступления. Во время броска передовых батальонов на плацдарм – и это </w:t>
      </w:r>
      <w:proofErr w:type="gramStart"/>
      <w:r>
        <w:t>не важно где</w:t>
      </w:r>
      <w:proofErr w:type="gramEnd"/>
      <w:r>
        <w:t xml:space="preserve">: севернее Киева или южнее! – моста просто не могло быть! А вот переправа – была! В любой армии… </w:t>
      </w:r>
    </w:p>
    <w:p w:rsidR="00C45B64" w:rsidRDefault="004D5F02" w:rsidP="00DE5565">
      <w:pPr>
        <w:ind w:firstLine="284"/>
      </w:pPr>
      <w:r>
        <w:t>О форсировании Днепра написано много книг, снято фильмов, спето песен…</w:t>
      </w:r>
    </w:p>
    <w:p w:rsidR="004D5F02" w:rsidRDefault="00A10FAA" w:rsidP="00DE5565">
      <w:pPr>
        <w:ind w:firstLine="284"/>
      </w:pPr>
      <w:r>
        <w:t>«</w:t>
      </w:r>
      <w:r w:rsidR="004D5F02">
        <w:t>Кто погиб за Днепр, будет жить в веках,</w:t>
      </w:r>
    </w:p>
    <w:p w:rsidR="004D5F02" w:rsidRDefault="004D5F02" w:rsidP="00DE5565">
      <w:pPr>
        <w:ind w:firstLine="284"/>
      </w:pPr>
      <w:r>
        <w:t>Коль сражался он, как герой…</w:t>
      </w:r>
      <w:r w:rsidR="00A10FAA">
        <w:t>»</w:t>
      </w:r>
      <w:r>
        <w:t xml:space="preserve"> Это только одна из них</w:t>
      </w:r>
      <w:proofErr w:type="gramStart"/>
      <w:r>
        <w:t>…</w:t>
      </w:r>
      <w:r w:rsidR="00A078A9">
        <w:t xml:space="preserve"> Н</w:t>
      </w:r>
      <w:proofErr w:type="gramEnd"/>
      <w:r w:rsidR="00A078A9">
        <w:t>аш герой сражался и остался  - до марта 1944 года – жив… И сколько еще успел сделать трудных фронтовых дел, как сапер, - он освобождал Кировоград и дошел почти до Умани…</w:t>
      </w:r>
    </w:p>
    <w:p w:rsidR="00A078A9" w:rsidRDefault="00A078A9" w:rsidP="00DE5565">
      <w:pPr>
        <w:ind w:firstLine="284"/>
      </w:pPr>
      <w:r>
        <w:t>Так случилось, что готовясь написать очерк об одном из наших земляков – Герое Советского Союза, я одновременно читал разные книги, в том числе и о форсировании Днепра. Причем, так скажем, с разных точек зрения, позиций.</w:t>
      </w:r>
      <w:r w:rsidR="009A1816">
        <w:t xml:space="preserve"> Прочел книгу В. Астафьева «Прокляты и убиты», книгу маршала А. Василевского «Дело всей жизни» и генерал-полковника М. </w:t>
      </w:r>
      <w:proofErr w:type="spellStart"/>
      <w:r w:rsidR="009A1816">
        <w:t>Калашника</w:t>
      </w:r>
      <w:proofErr w:type="spellEnd"/>
      <w:r w:rsidR="009A1816">
        <w:t xml:space="preserve"> «Испытание огнем». Полезное чтение</w:t>
      </w:r>
      <w:proofErr w:type="gramStart"/>
      <w:r w:rsidR="009A1816">
        <w:t>… У</w:t>
      </w:r>
      <w:proofErr w:type="gramEnd"/>
      <w:r w:rsidR="009A1816">
        <w:t xml:space="preserve"> маршала А. Василевского я узнал, где наступал Степной фронт, в состав которого входила 7-я гвардейская армия, и которым командовал тогда генерал И. Конев. И, пожалуй, главное: за форсирование Днепра и проявленные при этом мужество и самоотверженность 2438 представителей всех родов войск (47 генералов, 1123 офицера и 1268 </w:t>
      </w:r>
      <w:r w:rsidR="009A1816">
        <w:lastRenderedPageBreak/>
        <w:t>сержантов и солдат) были</w:t>
      </w:r>
      <w:r w:rsidR="00052ABC">
        <w:t xml:space="preserve"> удостоены звания Героя Советского Союза. </w:t>
      </w:r>
      <w:proofErr w:type="gramStart"/>
      <w:r w:rsidR="00052ABC">
        <w:t>Причем, в войска была послана директива Ставки: наиболее отличившихся в боях за Днепр представлять к званию Героя.</w:t>
      </w:r>
      <w:proofErr w:type="gramEnd"/>
      <w:r w:rsidR="00052ABC">
        <w:t xml:space="preserve"> Это надо отметить особенно.</w:t>
      </w:r>
    </w:p>
    <w:p w:rsidR="00052ABC" w:rsidRDefault="00052ABC" w:rsidP="00DE5565">
      <w:pPr>
        <w:ind w:firstLine="284"/>
      </w:pPr>
      <w:r>
        <w:t xml:space="preserve">В книгах В. Астафьева и М. </w:t>
      </w:r>
      <w:proofErr w:type="spellStart"/>
      <w:r>
        <w:t>Калашника</w:t>
      </w:r>
      <w:proofErr w:type="spellEnd"/>
      <w:r>
        <w:t xml:space="preserve"> много внимания уделено именно форсированию </w:t>
      </w:r>
      <w:proofErr w:type="gramStart"/>
      <w:r>
        <w:t xml:space="preserve">( </w:t>
      </w:r>
      <w:proofErr w:type="gramEnd"/>
      <w:r>
        <w:t xml:space="preserve">у Астафьева меньше, у него главное – это адская жизнь полка на плацдарме, у </w:t>
      </w:r>
      <w:proofErr w:type="spellStart"/>
      <w:r>
        <w:t>Калашника</w:t>
      </w:r>
      <w:proofErr w:type="spellEnd"/>
      <w:r>
        <w:t xml:space="preserve"> – больше, у него о жизни всей  47-й армии), а главное, службе саперов. В частности, М. </w:t>
      </w:r>
      <w:proofErr w:type="spellStart"/>
      <w:r>
        <w:t>Калашник</w:t>
      </w:r>
      <w:proofErr w:type="spellEnd"/>
      <w:r>
        <w:t xml:space="preserve"> пишет: </w:t>
      </w:r>
      <w:r w:rsidR="006A18C0">
        <w:t>«</w:t>
      </w:r>
      <w:r>
        <w:t>наступающие знали, что Днепр сурово нак</w:t>
      </w:r>
      <w:r w:rsidR="006A18C0">
        <w:t>а</w:t>
      </w:r>
      <w:r>
        <w:t>зывает</w:t>
      </w:r>
      <w:r w:rsidR="006A18C0">
        <w:t xml:space="preserve"> </w:t>
      </w:r>
      <w:r>
        <w:t>за промахи, за любое промедление, нерасторопность и неорганизованность</w:t>
      </w:r>
      <w:r w:rsidR="006A18C0">
        <w:t xml:space="preserve"> сурово взыскивает. Знали и о том, что </w:t>
      </w:r>
      <w:proofErr w:type="gramStart"/>
      <w:r w:rsidR="006A18C0">
        <w:t>самых</w:t>
      </w:r>
      <w:proofErr w:type="gramEnd"/>
      <w:r w:rsidR="006A18C0">
        <w:t xml:space="preserve"> смелых и отважных (запомните эти слова!) ждут за Днепром высокие правительственные награды»</w:t>
      </w:r>
    </w:p>
    <w:p w:rsidR="001E7099" w:rsidRDefault="006A18C0" w:rsidP="00DE5565">
      <w:pPr>
        <w:ind w:firstLine="284"/>
      </w:pPr>
      <w:r>
        <w:t>«Конечно, пишет далее начальник политотдела 47-й армии, воевали не за награды, не за чины и звания, но военная гордость тоже играла определяющую роль. Каждый солдат и офицер старался выполнить свою задачу как можно лучше. Награда есть награда, ею всегда гордился солдат! А звание Героя Советского Союза – тем более…»</w:t>
      </w:r>
    </w:p>
    <w:p w:rsidR="00DC115B" w:rsidRDefault="00DC115B" w:rsidP="00DE5565">
      <w:pPr>
        <w:ind w:firstLine="284"/>
      </w:pPr>
      <w:r>
        <w:t>Теперь, когда мы выяснили, кто мог рассчитывать на высшую награду Родины – а мы, я думаю, поняли, что к чему? – посмотрим, чем еще может нам помочь бывший политработник. А он может, будьте уверены…</w:t>
      </w:r>
    </w:p>
    <w:p w:rsidR="00CE4756" w:rsidRDefault="00DC115B" w:rsidP="00DE5565">
      <w:pPr>
        <w:ind w:firstLine="284"/>
      </w:pPr>
      <w:r>
        <w:t xml:space="preserve">«В ожидании – М. </w:t>
      </w:r>
      <w:proofErr w:type="spellStart"/>
      <w:r>
        <w:t>Калашник</w:t>
      </w:r>
      <w:proofErr w:type="spellEnd"/>
      <w:r>
        <w:t xml:space="preserve"> приехал на лодочную переправу, - веду неторопливую беседу с отдыхающими тут же неподалеку саперами(!). Каждый из них в тот темный осенний вечер уже по два-три раза побывал на противоположном берегу, выполняя обязанности либо гребца, либо плотогона». Скажете, это не наш случай? Как раз наш! «Теперь в лодках и на плотах другие саперы, а эти получили непродолжительную передышку».</w:t>
      </w:r>
      <w:r w:rsidR="008B7A65">
        <w:t xml:space="preserve"> Спасибо, генерал!.. Вы поняли, чем занимался старший сержант Михаил Лысов? А очень может быть ведь и так, что в том месте, где осуществлял переправу Лысов, ему и смены-то не было? Ведь далеко не все бойцы, прежде всего, да и сержанты тоже, из саперов могли плавать! Другое дело Михаил Лысов из Холмской, где на речке не сосчитать глубоких  мест, которые он еще в школе проверил. </w:t>
      </w:r>
      <w:proofErr w:type="gramStart"/>
      <w:r w:rsidR="008B7A65">
        <w:t>Это</w:t>
      </w:r>
      <w:proofErr w:type="gramEnd"/>
      <w:r w:rsidR="008B7A65">
        <w:t xml:space="preserve"> во-первых, во-вторых, он жил и работал в Новороссийске, в портовом городе и как любой парень с крепкой жизненной позицией</w:t>
      </w:r>
      <w:r w:rsidR="0003009E">
        <w:t xml:space="preserve"> был готов к труду и обороне страны, а это значит – хорошо умел плавать. А в- третьих, он в армии служил с 1940 года. Он просто не мог не плавать.</w:t>
      </w:r>
    </w:p>
    <w:p w:rsidR="005B6853" w:rsidRDefault="00CE4756" w:rsidP="00DE5565">
      <w:pPr>
        <w:ind w:firstLine="284"/>
      </w:pPr>
      <w:r>
        <w:t>По-моему, тут сейчас самый раз</w:t>
      </w:r>
      <w:r w:rsidR="008B7A65">
        <w:t xml:space="preserve"> </w:t>
      </w:r>
      <w:r>
        <w:t xml:space="preserve">отвлечься от размышлений (именно размышлений – подробных знаний об этом нет) о том, каким он был в молодости, и предоставить слово его другу юности и однополчанину, А. </w:t>
      </w:r>
      <w:proofErr w:type="spellStart"/>
      <w:r>
        <w:t>Гнедашу</w:t>
      </w:r>
      <w:proofErr w:type="spellEnd"/>
      <w:r>
        <w:t>, старшему лейтенанту запаса – так, по крайней мере, он рекомендовался в 1975 году, прислав письмо в газету «Восход»</w:t>
      </w:r>
      <w:r w:rsidR="00D4129B">
        <w:t xml:space="preserve"> </w:t>
      </w:r>
      <w:r>
        <w:t>(«Восход», № 57 от 9 мая 1975 года)</w:t>
      </w:r>
      <w:proofErr w:type="gramStart"/>
      <w:r>
        <w:t>.В</w:t>
      </w:r>
      <w:proofErr w:type="gramEnd"/>
      <w:r>
        <w:t>от что он писал о Михаиле Лысове: «В довоенные 1930-1938 годы я учился вместе с ним в одной школе. Это был веселый, уважаемый ребятами парень, он умел шутить</w:t>
      </w:r>
      <w:r w:rsidR="005B6853">
        <w:t xml:space="preserve">, вызывая смех сверстников, учился только на отлично, любил спорт. В октябре 1940 года мы с Михаилом были призваны в Красную Армию и прибыли на кадровую службу в город </w:t>
      </w:r>
      <w:proofErr w:type="spellStart"/>
      <w:r w:rsidR="005B6853">
        <w:t>Куйбышевку</w:t>
      </w:r>
      <w:proofErr w:type="spellEnd"/>
      <w:r w:rsidR="005B6853">
        <w:t xml:space="preserve"> - восточную, что на Дальнем Востоке. Мы готовились защищать Родину от японских самураев. Михаил отлично изучил пулемет.</w:t>
      </w:r>
    </w:p>
    <w:p w:rsidR="00134DA1" w:rsidRDefault="005B6853" w:rsidP="00DE5565">
      <w:pPr>
        <w:ind w:firstLine="284"/>
      </w:pPr>
      <w:r>
        <w:t>Настали дни Великой Отечественной войны. В мае 1942 года в составе 700 стрелкового полка 204 стрелковой дивизии 64 армии мы прибыли в Ростовскую область, где приняли участие в тяжелых боях, отступая к Сталинграду</w:t>
      </w:r>
      <w:proofErr w:type="gramStart"/>
      <w:r>
        <w:t>…</w:t>
      </w:r>
      <w:r w:rsidR="00D4129B">
        <w:t xml:space="preserve"> </w:t>
      </w:r>
      <w:r>
        <w:t>П</w:t>
      </w:r>
      <w:proofErr w:type="gramEnd"/>
      <w:r>
        <w:t>омню бой на 74 железнодорожном разъезде, отступления без сна и отдыха. Не дойдя километров 10 до Сталинграда, остановились возле села Песчанка, день и ночь рыли окопы</w:t>
      </w:r>
      <w:r w:rsidR="00134DA1">
        <w:t xml:space="preserve">, чтобы не пустить фашистов дальше, потому что за нами была </w:t>
      </w:r>
      <w:r w:rsidR="00134DA1">
        <w:lastRenderedPageBreak/>
        <w:t xml:space="preserve">Волга. 20 августа 1942 года был самый тяжелый день. И вновь отступление, на этот раз в </w:t>
      </w:r>
      <w:proofErr w:type="spellStart"/>
      <w:r w:rsidR="00134DA1">
        <w:t>Бекетовку</w:t>
      </w:r>
      <w:proofErr w:type="spellEnd"/>
      <w:r w:rsidR="00134DA1">
        <w:t>, снова бои…</w:t>
      </w:r>
    </w:p>
    <w:p w:rsidR="00DC3100" w:rsidRDefault="00134DA1" w:rsidP="00DE5565">
      <w:pPr>
        <w:ind w:firstLine="284"/>
      </w:pPr>
      <w:r>
        <w:t xml:space="preserve">А потом был и разгром немцев под Сталинградом. Здесь я простился с Михаилом Лысовым, уехал в танковое училище, а он пошел с полком на запад и на Днепре геройски погиб…» На этом письмо А. </w:t>
      </w:r>
      <w:proofErr w:type="spellStart"/>
      <w:r>
        <w:t>Гнедаша</w:t>
      </w:r>
      <w:proofErr w:type="spellEnd"/>
      <w:r>
        <w:t xml:space="preserve"> заканчивается. Спасибо ему за то, что, хоть и чере</w:t>
      </w:r>
      <w:r w:rsidR="00552937">
        <w:t>з</w:t>
      </w:r>
      <w:r>
        <w:t xml:space="preserve">  почти 40 лет</w:t>
      </w:r>
      <w:r w:rsidR="00552937">
        <w:t>, но мы узнали теплые подробности из жизни нашего героя</w:t>
      </w:r>
      <w:r w:rsidR="00DC3100">
        <w:t>.</w:t>
      </w:r>
    </w:p>
    <w:p w:rsidR="00DC115B" w:rsidRDefault="00DC3100" w:rsidP="00DE5565">
      <w:pPr>
        <w:ind w:firstLine="284"/>
      </w:pPr>
      <w:r>
        <w:t>И в</w:t>
      </w:r>
      <w:r w:rsidR="0003009E">
        <w:t>от чем он занимался 25-27 сентября 1943 года</w:t>
      </w:r>
      <w:r w:rsidR="00FA6F1D">
        <w:t>, в дни форсирования Днепра.</w:t>
      </w:r>
      <w:r w:rsidR="0003009E">
        <w:t xml:space="preserve"> Он, как сказано в интернетовском тексте на сайте «Мемориал» о нем, « в районе села </w:t>
      </w:r>
      <w:proofErr w:type="spellStart"/>
      <w:r w:rsidR="0003009E">
        <w:t>Домоткань</w:t>
      </w:r>
      <w:proofErr w:type="spellEnd"/>
      <w:r w:rsidR="0003009E">
        <w:t xml:space="preserve"> (вот место его подвига!) </w:t>
      </w:r>
      <w:r w:rsidR="00FC71AC">
        <w:t xml:space="preserve">Верхнеднепровского района Днепропетровской области </w:t>
      </w:r>
      <w:r w:rsidR="0003009E">
        <w:t xml:space="preserve">в течение двух суток осуществлял бесперебойную переправу </w:t>
      </w:r>
      <w:proofErr w:type="gramStart"/>
      <w:r w:rsidR="0003009E">
        <w:t>пехоты</w:t>
      </w:r>
      <w:proofErr w:type="gramEnd"/>
      <w:r w:rsidR="0003009E">
        <w:t xml:space="preserve"> и артиллерии на правый берег Днепра, что обеспечило захват и удержание плацдарма на правом берегу». Вопрос: на чем? Политработник М. </w:t>
      </w:r>
      <w:proofErr w:type="spellStart"/>
      <w:r w:rsidR="0003009E">
        <w:t>Калашник</w:t>
      </w:r>
      <w:proofErr w:type="spellEnd"/>
      <w:r w:rsidR="0003009E">
        <w:t xml:space="preserve"> подтверждает, что переправ</w:t>
      </w:r>
      <w:r w:rsidR="009E13F0">
        <w:t>ляли бойцов и на лодках (если такие были в наличии в этом месте), и на плотах, сколоченных тут же из подручного материала</w:t>
      </w:r>
      <w:r w:rsidR="000D4FD7">
        <w:t>.</w:t>
      </w:r>
    </w:p>
    <w:p w:rsidR="007D1374" w:rsidRDefault="000D4FD7" w:rsidP="00DE5565">
      <w:pPr>
        <w:ind w:firstLine="284"/>
      </w:pPr>
      <w:r>
        <w:t>Просто неудобно, но я не помню, где прочел, но хорошо помню, что прочел</w:t>
      </w:r>
      <w:r w:rsidR="00FC71AC">
        <w:t>,</w:t>
      </w:r>
      <w:r>
        <w:t xml:space="preserve"> следующее: старший сержант Михаил Лысов 22 раза переправил на правый берег свою лодку или плот. Возможен и третий вариант: часть </w:t>
      </w:r>
      <w:r w:rsidR="00FC71AC">
        <w:t xml:space="preserve">раз - </w:t>
      </w:r>
      <w:r>
        <w:t xml:space="preserve">лодку, а часть – плот. Главное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 w:rsidR="00433E83">
        <w:t xml:space="preserve">: помните, М. </w:t>
      </w:r>
      <w:proofErr w:type="spellStart"/>
      <w:r w:rsidR="00433E83">
        <w:t>Калашник</w:t>
      </w:r>
      <w:proofErr w:type="spellEnd"/>
      <w:r w:rsidR="00433E83">
        <w:t xml:space="preserve"> говорил, что саперы выполняли роль гребца или плотогона. Лодка или плот, высадив взвод или группу бойцов или офицеров, обязате</w:t>
      </w:r>
      <w:r w:rsidR="005E357F">
        <w:t>л</w:t>
      </w:r>
      <w:r w:rsidR="00433E83">
        <w:t>ьно возвращался на левый берег</w:t>
      </w:r>
      <w:r w:rsidR="005E357F">
        <w:t xml:space="preserve"> – на плацдарме каждый боец был на вес золота, поэтому плот или лодка возвращалась с гребцом или плотогоном. Иными словами, старший сержант Лысов 22 раза плыл по </w:t>
      </w:r>
      <w:proofErr w:type="spellStart"/>
      <w:r w:rsidR="005E357F">
        <w:t>обстеливаемому</w:t>
      </w:r>
      <w:proofErr w:type="spellEnd"/>
      <w:r w:rsidR="005E357F">
        <w:t xml:space="preserve"> Днепру в одну сторону – с бойцами или артиллерией, и столько же </w:t>
      </w:r>
      <w:r w:rsidR="00FC71AC">
        <w:t>–</w:t>
      </w:r>
      <w:r w:rsidR="005E357F">
        <w:t xml:space="preserve"> 22</w:t>
      </w:r>
      <w:r w:rsidR="00FC71AC">
        <w:t xml:space="preserve"> </w:t>
      </w:r>
      <w:r w:rsidR="005E357F">
        <w:t>раза – назад, на левый берег, чаще всего, с ранеными. Представляете, сколько раз Михаил Лысов «играл» с огнем, сколько раз  в</w:t>
      </w:r>
      <w:r w:rsidR="00FC71AC">
        <w:t xml:space="preserve"> </w:t>
      </w:r>
      <w:r w:rsidR="005E357F">
        <w:t>лодку или плот могла попасть мина, снаряд или просто пуля…</w:t>
      </w:r>
      <w:r w:rsidR="00FC71AC">
        <w:t xml:space="preserve"> Хорошо, если переправа «работала» только ночью, пока было темно и был туман</w:t>
      </w:r>
      <w:proofErr w:type="gramStart"/>
      <w:r w:rsidR="00FC71AC">
        <w:t>… А</w:t>
      </w:r>
      <w:proofErr w:type="gramEnd"/>
      <w:r w:rsidR="00FC71AC">
        <w:t xml:space="preserve"> если…</w:t>
      </w:r>
    </w:p>
    <w:p w:rsidR="00443817" w:rsidRDefault="007D1374" w:rsidP="00DE5565">
      <w:pPr>
        <w:ind w:firstLine="284"/>
      </w:pPr>
      <w:proofErr w:type="gramStart"/>
      <w:r>
        <w:t>А потом, само собой, был и понтонный мост – а как же, танк на лодке или плотике не повезешь, а переправлять надо… Главное, что эту</w:t>
      </w:r>
      <w:r w:rsidR="00197A1C">
        <w:t xml:space="preserve"> работу – а это была трудная, необходимая военная работа! – командование оценило как образцовое выполнение боевых заданий с проявленными при этом мужеством</w:t>
      </w:r>
      <w:r w:rsidR="00443817">
        <w:t xml:space="preserve"> и героизмом – не на медаль «За отвагу» или орден Красной Звезды, а на звание Героя Советского</w:t>
      </w:r>
      <w:proofErr w:type="gramEnd"/>
      <w:r w:rsidR="00443817">
        <w:t xml:space="preserve"> Союза.</w:t>
      </w:r>
    </w:p>
    <w:p w:rsidR="000D4FD7" w:rsidRDefault="00443817" w:rsidP="00DE5565">
      <w:pPr>
        <w:ind w:firstLine="284"/>
      </w:pPr>
      <w:r>
        <w:t>П.</w:t>
      </w:r>
      <w:proofErr w:type="gramStart"/>
      <w:r>
        <w:t>С.</w:t>
      </w:r>
      <w:proofErr w:type="gramEnd"/>
      <w:r>
        <w:t xml:space="preserve"> Между прочим, орден Красной Звезды и орден Ленина (отдельно) у Михаила Лысова тоже были. Интересно, когда он получил эти награды – до Днепра или после? Это задача поисковикам…</w:t>
      </w:r>
      <w:r w:rsidR="005E357F">
        <w:t xml:space="preserve">  </w:t>
      </w:r>
      <w:r w:rsidR="00433E83">
        <w:t xml:space="preserve">   </w:t>
      </w:r>
    </w:p>
    <w:sectPr w:rsidR="000D4FD7" w:rsidSect="0081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44"/>
    <w:multiLevelType w:val="hybridMultilevel"/>
    <w:tmpl w:val="261AF640"/>
    <w:lvl w:ilvl="0" w:tplc="C7D4B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C6B81"/>
    <w:multiLevelType w:val="hybridMultilevel"/>
    <w:tmpl w:val="841CCCF6"/>
    <w:lvl w:ilvl="0" w:tplc="540CE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7BE4"/>
    <w:rsid w:val="00003820"/>
    <w:rsid w:val="00011CFF"/>
    <w:rsid w:val="000276B4"/>
    <w:rsid w:val="0003009E"/>
    <w:rsid w:val="00034C17"/>
    <w:rsid w:val="0003593D"/>
    <w:rsid w:val="000364FD"/>
    <w:rsid w:val="00040488"/>
    <w:rsid w:val="00052ABC"/>
    <w:rsid w:val="00057F68"/>
    <w:rsid w:val="000612B6"/>
    <w:rsid w:val="0006798E"/>
    <w:rsid w:val="00067C14"/>
    <w:rsid w:val="00067F3E"/>
    <w:rsid w:val="00091E1F"/>
    <w:rsid w:val="000921F8"/>
    <w:rsid w:val="0009364C"/>
    <w:rsid w:val="000B2BF1"/>
    <w:rsid w:val="000B61A3"/>
    <w:rsid w:val="000D4FD7"/>
    <w:rsid w:val="000E4589"/>
    <w:rsid w:val="000F4E7C"/>
    <w:rsid w:val="0010701F"/>
    <w:rsid w:val="00111D81"/>
    <w:rsid w:val="00114917"/>
    <w:rsid w:val="00121596"/>
    <w:rsid w:val="00134DA1"/>
    <w:rsid w:val="001377C3"/>
    <w:rsid w:val="001473F3"/>
    <w:rsid w:val="00152129"/>
    <w:rsid w:val="001525D6"/>
    <w:rsid w:val="001565A7"/>
    <w:rsid w:val="00156A77"/>
    <w:rsid w:val="0017566A"/>
    <w:rsid w:val="00191ECF"/>
    <w:rsid w:val="00197A1C"/>
    <w:rsid w:val="001A17DD"/>
    <w:rsid w:val="001B5D5B"/>
    <w:rsid w:val="001C2748"/>
    <w:rsid w:val="001D4701"/>
    <w:rsid w:val="001E13C1"/>
    <w:rsid w:val="001E1DE1"/>
    <w:rsid w:val="001E7099"/>
    <w:rsid w:val="001F1AAB"/>
    <w:rsid w:val="001F3A68"/>
    <w:rsid w:val="00223FDA"/>
    <w:rsid w:val="0023653F"/>
    <w:rsid w:val="00241158"/>
    <w:rsid w:val="00246BED"/>
    <w:rsid w:val="00250392"/>
    <w:rsid w:val="00272F8F"/>
    <w:rsid w:val="00286DFE"/>
    <w:rsid w:val="0029724B"/>
    <w:rsid w:val="002A4AB7"/>
    <w:rsid w:val="002A7CF2"/>
    <w:rsid w:val="002C4491"/>
    <w:rsid w:val="002E7632"/>
    <w:rsid w:val="002F49B0"/>
    <w:rsid w:val="002F747D"/>
    <w:rsid w:val="003025E1"/>
    <w:rsid w:val="00337EAF"/>
    <w:rsid w:val="00340AE6"/>
    <w:rsid w:val="00347771"/>
    <w:rsid w:val="00360470"/>
    <w:rsid w:val="00365BDD"/>
    <w:rsid w:val="003715AD"/>
    <w:rsid w:val="0038149F"/>
    <w:rsid w:val="003925AC"/>
    <w:rsid w:val="003B535E"/>
    <w:rsid w:val="003E36B5"/>
    <w:rsid w:val="003F5534"/>
    <w:rsid w:val="00412917"/>
    <w:rsid w:val="0041409A"/>
    <w:rsid w:val="00433E83"/>
    <w:rsid w:val="00437F01"/>
    <w:rsid w:val="00443817"/>
    <w:rsid w:val="00444AA5"/>
    <w:rsid w:val="004A3C6B"/>
    <w:rsid w:val="004D0081"/>
    <w:rsid w:val="004D5F02"/>
    <w:rsid w:val="005173EC"/>
    <w:rsid w:val="00524EBD"/>
    <w:rsid w:val="00542666"/>
    <w:rsid w:val="00552937"/>
    <w:rsid w:val="00555D92"/>
    <w:rsid w:val="0056022B"/>
    <w:rsid w:val="00585476"/>
    <w:rsid w:val="005854DB"/>
    <w:rsid w:val="005878E2"/>
    <w:rsid w:val="005A26E4"/>
    <w:rsid w:val="005A2AE0"/>
    <w:rsid w:val="005B6679"/>
    <w:rsid w:val="005B6853"/>
    <w:rsid w:val="005B752C"/>
    <w:rsid w:val="005B7BE4"/>
    <w:rsid w:val="005E357F"/>
    <w:rsid w:val="0060341A"/>
    <w:rsid w:val="00620F04"/>
    <w:rsid w:val="006225FF"/>
    <w:rsid w:val="006240AA"/>
    <w:rsid w:val="00636C46"/>
    <w:rsid w:val="00652BF4"/>
    <w:rsid w:val="00680157"/>
    <w:rsid w:val="006A18C0"/>
    <w:rsid w:val="006B5E97"/>
    <w:rsid w:val="006D1BA8"/>
    <w:rsid w:val="006E2C27"/>
    <w:rsid w:val="006E6B1E"/>
    <w:rsid w:val="006F0BB7"/>
    <w:rsid w:val="006F72D8"/>
    <w:rsid w:val="00703ECC"/>
    <w:rsid w:val="007060B0"/>
    <w:rsid w:val="007124C3"/>
    <w:rsid w:val="00712E8C"/>
    <w:rsid w:val="00713A2D"/>
    <w:rsid w:val="00714A49"/>
    <w:rsid w:val="00737DD1"/>
    <w:rsid w:val="007450B9"/>
    <w:rsid w:val="0074628E"/>
    <w:rsid w:val="007608F0"/>
    <w:rsid w:val="00761587"/>
    <w:rsid w:val="00762AEA"/>
    <w:rsid w:val="00766C06"/>
    <w:rsid w:val="00797C6F"/>
    <w:rsid w:val="007B12CF"/>
    <w:rsid w:val="007B6D49"/>
    <w:rsid w:val="007B71EB"/>
    <w:rsid w:val="007C5984"/>
    <w:rsid w:val="007D1374"/>
    <w:rsid w:val="007E1E71"/>
    <w:rsid w:val="007F5765"/>
    <w:rsid w:val="00814079"/>
    <w:rsid w:val="0083457A"/>
    <w:rsid w:val="00854E55"/>
    <w:rsid w:val="0086277E"/>
    <w:rsid w:val="0086687D"/>
    <w:rsid w:val="008726EB"/>
    <w:rsid w:val="008771B6"/>
    <w:rsid w:val="00880FF5"/>
    <w:rsid w:val="008826D6"/>
    <w:rsid w:val="008A6B0E"/>
    <w:rsid w:val="008B17D6"/>
    <w:rsid w:val="008B7A65"/>
    <w:rsid w:val="008E1843"/>
    <w:rsid w:val="00904C11"/>
    <w:rsid w:val="009168C8"/>
    <w:rsid w:val="00917603"/>
    <w:rsid w:val="00925F09"/>
    <w:rsid w:val="00946125"/>
    <w:rsid w:val="009557FE"/>
    <w:rsid w:val="00974F25"/>
    <w:rsid w:val="00985EB6"/>
    <w:rsid w:val="009955F5"/>
    <w:rsid w:val="009A04C6"/>
    <w:rsid w:val="009A1816"/>
    <w:rsid w:val="009A4784"/>
    <w:rsid w:val="009E1082"/>
    <w:rsid w:val="009E13F0"/>
    <w:rsid w:val="009E24FE"/>
    <w:rsid w:val="00A078A9"/>
    <w:rsid w:val="00A10FAA"/>
    <w:rsid w:val="00A24385"/>
    <w:rsid w:val="00A26C62"/>
    <w:rsid w:val="00A30A32"/>
    <w:rsid w:val="00A31E90"/>
    <w:rsid w:val="00A7276C"/>
    <w:rsid w:val="00A80831"/>
    <w:rsid w:val="00A85706"/>
    <w:rsid w:val="00A9610A"/>
    <w:rsid w:val="00AA46F0"/>
    <w:rsid w:val="00AA4F1A"/>
    <w:rsid w:val="00AD16CF"/>
    <w:rsid w:val="00AE358B"/>
    <w:rsid w:val="00AE4D27"/>
    <w:rsid w:val="00AE6F84"/>
    <w:rsid w:val="00B02798"/>
    <w:rsid w:val="00B20F0A"/>
    <w:rsid w:val="00B2319A"/>
    <w:rsid w:val="00B862AF"/>
    <w:rsid w:val="00B96ABE"/>
    <w:rsid w:val="00BB2D30"/>
    <w:rsid w:val="00BB7105"/>
    <w:rsid w:val="00BC4C9D"/>
    <w:rsid w:val="00BC7A32"/>
    <w:rsid w:val="00BE1240"/>
    <w:rsid w:val="00BE1C6D"/>
    <w:rsid w:val="00BE534E"/>
    <w:rsid w:val="00BE589C"/>
    <w:rsid w:val="00BE62D0"/>
    <w:rsid w:val="00BE761A"/>
    <w:rsid w:val="00BF156E"/>
    <w:rsid w:val="00C0341F"/>
    <w:rsid w:val="00C04CB2"/>
    <w:rsid w:val="00C06F0C"/>
    <w:rsid w:val="00C114D1"/>
    <w:rsid w:val="00C210A8"/>
    <w:rsid w:val="00C23E38"/>
    <w:rsid w:val="00C31D9B"/>
    <w:rsid w:val="00C3481D"/>
    <w:rsid w:val="00C37081"/>
    <w:rsid w:val="00C45B64"/>
    <w:rsid w:val="00C50A79"/>
    <w:rsid w:val="00C54624"/>
    <w:rsid w:val="00C846DC"/>
    <w:rsid w:val="00C85368"/>
    <w:rsid w:val="00C953DF"/>
    <w:rsid w:val="00CA1E1A"/>
    <w:rsid w:val="00CC27FD"/>
    <w:rsid w:val="00CD1E05"/>
    <w:rsid w:val="00CD3956"/>
    <w:rsid w:val="00CD514D"/>
    <w:rsid w:val="00CE2D14"/>
    <w:rsid w:val="00CE4756"/>
    <w:rsid w:val="00CF6043"/>
    <w:rsid w:val="00D06FAC"/>
    <w:rsid w:val="00D11C93"/>
    <w:rsid w:val="00D33A63"/>
    <w:rsid w:val="00D4129B"/>
    <w:rsid w:val="00D6020A"/>
    <w:rsid w:val="00D714DA"/>
    <w:rsid w:val="00D86C03"/>
    <w:rsid w:val="00D96B41"/>
    <w:rsid w:val="00DB4FD7"/>
    <w:rsid w:val="00DB7E1F"/>
    <w:rsid w:val="00DC115B"/>
    <w:rsid w:val="00DC3100"/>
    <w:rsid w:val="00DD34B3"/>
    <w:rsid w:val="00DD5D91"/>
    <w:rsid w:val="00DE5565"/>
    <w:rsid w:val="00E02EE2"/>
    <w:rsid w:val="00E112FB"/>
    <w:rsid w:val="00E129FB"/>
    <w:rsid w:val="00E3667F"/>
    <w:rsid w:val="00E64D94"/>
    <w:rsid w:val="00E819C3"/>
    <w:rsid w:val="00E93A13"/>
    <w:rsid w:val="00EE63E1"/>
    <w:rsid w:val="00F04E31"/>
    <w:rsid w:val="00F126C6"/>
    <w:rsid w:val="00F13B49"/>
    <w:rsid w:val="00F17E32"/>
    <w:rsid w:val="00F207ED"/>
    <w:rsid w:val="00F352D1"/>
    <w:rsid w:val="00F37B8E"/>
    <w:rsid w:val="00F520CE"/>
    <w:rsid w:val="00F65107"/>
    <w:rsid w:val="00F81D2B"/>
    <w:rsid w:val="00F91A40"/>
    <w:rsid w:val="00FA6F1D"/>
    <w:rsid w:val="00FB7420"/>
    <w:rsid w:val="00FC71AC"/>
    <w:rsid w:val="00FD0198"/>
    <w:rsid w:val="00FD182D"/>
    <w:rsid w:val="00FD3472"/>
    <w:rsid w:val="00FE6425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BB5-9671-4265-B8CC-8D1A583A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74</cp:revision>
  <dcterms:created xsi:type="dcterms:W3CDTF">2013-05-31T11:16:00Z</dcterms:created>
  <dcterms:modified xsi:type="dcterms:W3CDTF">2017-01-20T07:21:00Z</dcterms:modified>
</cp:coreProperties>
</file>