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3" w:rsidRDefault="004D3FF0" w:rsidP="004D3FF0">
      <w:pPr>
        <w:spacing w:after="0" w:line="360" w:lineRule="auto"/>
        <w:ind w:firstLine="425"/>
      </w:pPr>
      <w:r>
        <w:t xml:space="preserve">    </w:t>
      </w:r>
      <w:r w:rsidR="007E2BD3">
        <w:t>Василий Белый.</w:t>
      </w:r>
      <w:r w:rsidR="00390A8B">
        <w:t xml:space="preserve">         МЕМОРИАЛ  МОЛЧИТ…</w:t>
      </w:r>
    </w:p>
    <w:p w:rsidR="00E4177B" w:rsidRDefault="00E4177B" w:rsidP="004D3FF0">
      <w:pPr>
        <w:spacing w:after="0" w:line="360" w:lineRule="auto"/>
        <w:ind w:firstLine="425"/>
      </w:pPr>
      <w:r>
        <w:t>23 февраля – особый день в нашей стране, день рождения армии, Красной, Советской, Российской…</w:t>
      </w:r>
    </w:p>
    <w:p w:rsidR="00E4177B" w:rsidRDefault="00E4177B" w:rsidP="004D3FF0">
      <w:pPr>
        <w:spacing w:after="0" w:line="360" w:lineRule="auto"/>
        <w:ind w:firstLine="425"/>
      </w:pPr>
      <w:r>
        <w:t>Среди других мест в Абинске, которые не мешает посетить в этот праздничный день</w:t>
      </w:r>
      <w:r w:rsidR="00F11D40">
        <w:t>,</w:t>
      </w:r>
      <w:r>
        <w:t xml:space="preserve"> есть два, которые не стоит пропустить. Это Скорбящая мать у кладбища по улице Советов и Вечный огонь</w:t>
      </w:r>
      <w:r w:rsidR="0031767D">
        <w:t xml:space="preserve"> в парке Победы. У Вечного огня  главное - это список павших, что начинается на западной стороне мемориала и заканчивается на восточной, уходя к памятнику Неизвестному солдату</w:t>
      </w:r>
      <w:proofErr w:type="gramStart"/>
      <w:r w:rsidR="0031767D">
        <w:t>… Э</w:t>
      </w:r>
      <w:proofErr w:type="gramEnd"/>
      <w:r w:rsidR="0031767D">
        <w:t>то наш известный нам «Бессмертный полк», что погиб вокруг нашего города в 1942 – 1943 годах, когда Абинск еще был станицей Абинской… Об этом никогда нельзя забывать…</w:t>
      </w:r>
    </w:p>
    <w:p w:rsidR="0031767D" w:rsidRDefault="0031767D" w:rsidP="004D3FF0">
      <w:pPr>
        <w:spacing w:after="0" w:line="360" w:lineRule="auto"/>
        <w:ind w:firstLine="425"/>
      </w:pPr>
      <w:r>
        <w:t>Раньше, когда еще был СССР</w:t>
      </w:r>
      <w:r w:rsidR="00F253FD">
        <w:t xml:space="preserve">, сюда часто и по много людей приезжало, чтобы поклониться именам своих родственников, сейчас, когда все республики стали суверенными государствами, приезжает людей поменьше, но поиск родных продолжается. Только в последние годы через школьников первой школы – она рядом! -  нашлись родственники </w:t>
      </w:r>
      <w:proofErr w:type="spellStart"/>
      <w:r w:rsidR="00F253FD">
        <w:t>армавирца</w:t>
      </w:r>
      <w:proofErr w:type="spellEnd"/>
      <w:r w:rsidR="00F253FD">
        <w:t xml:space="preserve"> Дашко, а совсем недавно жители уральского села нашли фамилию директора своей школы…</w:t>
      </w:r>
    </w:p>
    <w:p w:rsidR="00F253FD" w:rsidRDefault="00F253FD" w:rsidP="004D3FF0">
      <w:pPr>
        <w:spacing w:after="0" w:line="360" w:lineRule="auto"/>
        <w:ind w:firstLine="425"/>
      </w:pPr>
      <w:r>
        <w:t>Но есть здесь находки и иного плана. Вот одна из них.</w:t>
      </w:r>
    </w:p>
    <w:p w:rsidR="000C2BCE" w:rsidRDefault="00F253FD" w:rsidP="004D3FF0">
      <w:pPr>
        <w:spacing w:after="0" w:line="360" w:lineRule="auto"/>
        <w:ind w:firstLine="425"/>
      </w:pPr>
      <w:r>
        <w:t>В конце 80-х годов прошлого века в Нагорном Карабахе возникла война между Армерией и Азербайджаном, которая длится и по сию пору.</w:t>
      </w:r>
      <w:r w:rsidR="00BA03A9">
        <w:t xml:space="preserve"> Многие армянские семьи, наученные горьким опытом, подались в Россию. Так в Абинске, по письму, написанном теми, кто приехал сюда раньше – город красивый, люди добрые, приветливые, погода теплая! -  оказалась семья </w:t>
      </w:r>
      <w:proofErr w:type="spellStart"/>
      <w:r w:rsidR="00BA03A9">
        <w:t>Аршака</w:t>
      </w:r>
      <w:proofErr w:type="spellEnd"/>
      <w:r w:rsidR="00BA03A9">
        <w:t xml:space="preserve"> </w:t>
      </w:r>
      <w:proofErr w:type="spellStart"/>
      <w:r w:rsidR="00BA03A9">
        <w:t>Аваковича</w:t>
      </w:r>
      <w:proofErr w:type="spellEnd"/>
      <w:r w:rsidR="00BA03A9">
        <w:t xml:space="preserve"> </w:t>
      </w:r>
      <w:proofErr w:type="spellStart"/>
      <w:r w:rsidR="00BA03A9">
        <w:t>Агаджанян</w:t>
      </w:r>
      <w:proofErr w:type="spellEnd"/>
      <w:r w:rsidR="00BA03A9">
        <w:t>. Купили присмотренный земляками для них дом, познакомились со своими соседями, огляделись. А в праздничный день пришли к Вечному огню</w:t>
      </w:r>
      <w:r w:rsidR="000C2BCE">
        <w:t xml:space="preserve">. Поразились бесконечному списку </w:t>
      </w:r>
      <w:proofErr w:type="gramStart"/>
      <w:r w:rsidR="000C2BCE">
        <w:t>павших</w:t>
      </w:r>
      <w:proofErr w:type="gramEnd"/>
      <w:r w:rsidR="000C2BCE">
        <w:t>, а у одной плиты пережили шок…</w:t>
      </w:r>
    </w:p>
    <w:p w:rsidR="000C2BCE" w:rsidRDefault="000C2BCE" w:rsidP="004D3FF0">
      <w:pPr>
        <w:spacing w:after="0" w:line="360" w:lineRule="auto"/>
        <w:ind w:firstLine="425"/>
      </w:pPr>
      <w:r>
        <w:t xml:space="preserve">А что почувствовали бы вы, если бы вы увидели на траурной плите, среди других фамилий, </w:t>
      </w:r>
      <w:proofErr w:type="gramStart"/>
      <w:r>
        <w:t>свою</w:t>
      </w:r>
      <w:proofErr w:type="gramEnd"/>
      <w:r>
        <w:t xml:space="preserve">?.. А тут именно так и было. Написано четко – </w:t>
      </w:r>
      <w:proofErr w:type="spellStart"/>
      <w:r>
        <w:t>Агаджанян</w:t>
      </w:r>
      <w:proofErr w:type="spellEnd"/>
      <w:r>
        <w:t xml:space="preserve">  </w:t>
      </w:r>
      <w:proofErr w:type="spellStart"/>
      <w:r>
        <w:t>Аршак</w:t>
      </w:r>
      <w:proofErr w:type="spellEnd"/>
      <w:r>
        <w:t xml:space="preserve"> </w:t>
      </w:r>
      <w:proofErr w:type="spellStart"/>
      <w:r>
        <w:t>Авакович</w:t>
      </w:r>
      <w:proofErr w:type="spellEnd"/>
      <w:r>
        <w:t>…</w:t>
      </w:r>
    </w:p>
    <w:p w:rsidR="00076385" w:rsidRDefault="000C2BCE" w:rsidP="004D3FF0">
      <w:pPr>
        <w:spacing w:after="0" w:line="360" w:lineRule="auto"/>
        <w:ind w:firstLine="425"/>
      </w:pPr>
      <w:r>
        <w:t>- Мы, помню, - говорит невестка главы семьи, - почувствовали шок. Мы не знали, что думать и что говорить</w:t>
      </w:r>
      <w:r w:rsidR="00164E84">
        <w:t>…</w:t>
      </w:r>
    </w:p>
    <w:p w:rsidR="00164E84" w:rsidRDefault="00076385" w:rsidP="004D3FF0">
      <w:pPr>
        <w:spacing w:after="0" w:line="360" w:lineRule="auto"/>
        <w:ind w:firstLine="425"/>
      </w:pPr>
      <w:r>
        <w:t>Вспоминай, солдат, вспоминай</w:t>
      </w:r>
      <w:proofErr w:type="gramStart"/>
      <w:r>
        <w:t>…  А</w:t>
      </w:r>
      <w:proofErr w:type="gramEnd"/>
      <w:r>
        <w:t xml:space="preserve"> что вспоминать?.. Вроде был здесь, а вроде и не был… Бои помнятся, ужас войны помнится, а местность – нет… Воронки от мин и снарядов, окопы да траншеи кругом, раненые помнятся</w:t>
      </w:r>
      <w:proofErr w:type="gramStart"/>
      <w:r>
        <w:t>… Д</w:t>
      </w:r>
      <w:proofErr w:type="gramEnd"/>
      <w:r>
        <w:t>а и как помнятся, сколько ведь лет прошло… Ч то солдат на войне видит, минометчик, к примеру,  да свой же миномет и видит</w:t>
      </w:r>
      <w:r w:rsidR="0094703F">
        <w:t>. Себя и то не всегда помнит, каким он был…</w:t>
      </w:r>
      <w:r w:rsidR="00164E84">
        <w:t xml:space="preserve"> </w:t>
      </w:r>
    </w:p>
    <w:p w:rsidR="00164E84" w:rsidRDefault="00164E84" w:rsidP="004D3FF0">
      <w:pPr>
        <w:spacing w:after="0" w:line="360" w:lineRule="auto"/>
        <w:ind w:firstLine="425"/>
      </w:pPr>
      <w:r>
        <w:t xml:space="preserve">На следующий день </w:t>
      </w:r>
      <w:proofErr w:type="spellStart"/>
      <w:r>
        <w:t>Аршак</w:t>
      </w:r>
      <w:proofErr w:type="spellEnd"/>
      <w:r>
        <w:t xml:space="preserve"> </w:t>
      </w:r>
      <w:proofErr w:type="spellStart"/>
      <w:r>
        <w:t>Авакович</w:t>
      </w:r>
      <w:proofErr w:type="spellEnd"/>
      <w:r>
        <w:t xml:space="preserve"> отправился в военкомат.</w:t>
      </w:r>
      <w:r w:rsidR="0094703F">
        <w:t xml:space="preserve"> Приняли, поговорили.</w:t>
      </w:r>
    </w:p>
    <w:p w:rsidR="0094703F" w:rsidRDefault="0094703F" w:rsidP="004D3FF0">
      <w:pPr>
        <w:spacing w:after="0" w:line="360" w:lineRule="auto"/>
        <w:ind w:firstLine="425"/>
      </w:pPr>
      <w:r>
        <w:t>Сказали: живи, солдат, раз живой. Пусть тебе наш город второй родиной будет…</w:t>
      </w:r>
    </w:p>
    <w:p w:rsidR="005D7BCB" w:rsidRDefault="00164E84" w:rsidP="004D3FF0">
      <w:pPr>
        <w:spacing w:after="0" w:line="360" w:lineRule="auto"/>
        <w:ind w:firstLine="425"/>
      </w:pPr>
      <w:r>
        <w:t xml:space="preserve">Полистаем страницы военного билета </w:t>
      </w:r>
      <w:proofErr w:type="spellStart"/>
      <w:r>
        <w:t>Агаджаняна</w:t>
      </w:r>
      <w:proofErr w:type="spellEnd"/>
      <w:r>
        <w:t xml:space="preserve">. Он родился 2 мая 1923 года в селе Нагорный </w:t>
      </w:r>
      <w:proofErr w:type="spellStart"/>
      <w:r>
        <w:t>Джагир</w:t>
      </w:r>
      <w:proofErr w:type="spellEnd"/>
      <w:r>
        <w:t xml:space="preserve"> </w:t>
      </w:r>
      <w:proofErr w:type="spellStart"/>
      <w:r>
        <w:t>Шамхорского</w:t>
      </w:r>
      <w:proofErr w:type="spellEnd"/>
      <w:r>
        <w:t xml:space="preserve"> района Азербайджана. Окончил 6 классов школы. В марте 1942 года был признан годным к воинской службе и призван в ряды армии. Воевал в 670 стрелковом </w:t>
      </w:r>
      <w:r>
        <w:lastRenderedPageBreak/>
        <w:t xml:space="preserve">полку минометчиком 82 </w:t>
      </w:r>
      <w:r w:rsidR="00331BAC">
        <w:t xml:space="preserve">–мм </w:t>
      </w:r>
      <w:r>
        <w:t>и 120-мм</w:t>
      </w:r>
      <w:r w:rsidR="00331BAC">
        <w:t xml:space="preserve"> минометов. Есть интересная, непонятная запись: </w:t>
      </w:r>
      <w:r w:rsidR="00F11D40">
        <w:t>«</w:t>
      </w:r>
      <w:r w:rsidR="00331BAC">
        <w:t>в войне участвовал с июля по август 1942 года</w:t>
      </w:r>
      <w:r w:rsidR="00F11D40">
        <w:t>»</w:t>
      </w:r>
      <w:r w:rsidR="00331BAC">
        <w:t xml:space="preserve">. Служил рядовым, ранений и контузий не имеет. В мая 1945 года </w:t>
      </w:r>
      <w:proofErr w:type="gramStart"/>
      <w:r w:rsidR="00331BAC">
        <w:t>демобилизован</w:t>
      </w:r>
      <w:proofErr w:type="gramEnd"/>
      <w:r w:rsidR="00331BAC">
        <w:t xml:space="preserve">. </w:t>
      </w:r>
      <w:proofErr w:type="gramStart"/>
      <w:r w:rsidR="00331BAC">
        <w:t>Награжден</w:t>
      </w:r>
      <w:proofErr w:type="gramEnd"/>
      <w:r w:rsidR="00331BAC">
        <w:t xml:space="preserve"> орденом  Отечественной войны и многими юбилейными медалями.</w:t>
      </w:r>
    </w:p>
    <w:p w:rsidR="00CA1D1C" w:rsidRDefault="005D7BCB" w:rsidP="005C2EAF">
      <w:pPr>
        <w:spacing w:after="0" w:line="360" w:lineRule="auto"/>
        <w:ind w:firstLine="425"/>
      </w:pPr>
      <w:r>
        <w:t xml:space="preserve">Что это была за встреча?.. То ли на плите была фамилия другого человека, полного тезки </w:t>
      </w:r>
      <w:proofErr w:type="spellStart"/>
      <w:r>
        <w:t>Агаджаняна</w:t>
      </w:r>
      <w:proofErr w:type="spellEnd"/>
      <w:r>
        <w:t>, то ли где-то в бою под Абинской – а бои здесь шли ожесточенные, особенно в августе – сентябре 42-го, в частности, южнее Абинской, - расчет миномета был «накрыт» таким огнем врага, когда в живых никто не остается</w:t>
      </w:r>
      <w:r w:rsidR="005C2EAF">
        <w:t>. Кто знает?..</w:t>
      </w:r>
      <w:r w:rsidR="00A72E41">
        <w:t xml:space="preserve"> Ведь это было время, когда в части 47-й армии, в том числе и в 216-ю стрелковую дивизию, остановившую фронт южнее Абинской, прибывали пополнения из Армении, Грузии и Азербайджана, чьи бойцы иногда плохо знали русский язык</w:t>
      </w:r>
      <w:r w:rsidR="00CA1D1C">
        <w:t>.</w:t>
      </w:r>
    </w:p>
    <w:p w:rsidR="005C2EAF" w:rsidRDefault="00CA1D1C" w:rsidP="005C2EAF">
      <w:pPr>
        <w:spacing w:after="0" w:line="360" w:lineRule="auto"/>
        <w:ind w:firstLine="425"/>
      </w:pPr>
      <w:r>
        <w:t>О</w:t>
      </w:r>
      <w:r w:rsidR="005C2EAF">
        <w:t xml:space="preserve">т себя добавлю: </w:t>
      </w:r>
      <w:proofErr w:type="spellStart"/>
      <w:r w:rsidR="005C2EAF">
        <w:t>Аршак</w:t>
      </w:r>
      <w:proofErr w:type="spellEnd"/>
      <w:r w:rsidR="005C2EAF">
        <w:t xml:space="preserve"> </w:t>
      </w:r>
      <w:proofErr w:type="spellStart"/>
      <w:r w:rsidR="005C2EAF">
        <w:t>Авакович</w:t>
      </w:r>
      <w:proofErr w:type="spellEnd"/>
      <w:r w:rsidR="005C2EAF">
        <w:t xml:space="preserve"> </w:t>
      </w:r>
      <w:proofErr w:type="spellStart"/>
      <w:r w:rsidR="005C2EAF">
        <w:t>Агаджанян</w:t>
      </w:r>
      <w:proofErr w:type="spellEnd"/>
      <w:r w:rsidR="005C2EAF">
        <w:t xml:space="preserve"> в 1993 году вступил в общество инвалидов – у него было, по словам невестки, плохое зрение и часто мучило давление, - и был в нем</w:t>
      </w:r>
      <w:r w:rsidR="00F11D40">
        <w:t xml:space="preserve"> </w:t>
      </w:r>
      <w:r w:rsidR="005C2EAF">
        <w:t xml:space="preserve"> до самой смерти; умер он в 2004 году.</w:t>
      </w:r>
    </w:p>
    <w:p w:rsidR="00F253FD" w:rsidRDefault="005C2EAF" w:rsidP="005C2EAF">
      <w:pPr>
        <w:spacing w:after="0" w:line="360" w:lineRule="auto"/>
        <w:ind w:firstLine="425"/>
      </w:pPr>
      <w:r>
        <w:t>Такие вот тайны хранит наш мемориал у Вечного огня…</w:t>
      </w:r>
      <w:r w:rsidR="00164E84">
        <w:t xml:space="preserve">    </w:t>
      </w:r>
      <w:r w:rsidR="000C2BCE">
        <w:t xml:space="preserve"> </w:t>
      </w:r>
      <w:r w:rsidR="00BA03A9">
        <w:t xml:space="preserve"> </w:t>
      </w:r>
    </w:p>
    <w:p w:rsidR="00E4177B" w:rsidRDefault="00E4177B" w:rsidP="004D3FF0">
      <w:pPr>
        <w:spacing w:after="0" w:line="360" w:lineRule="auto"/>
        <w:ind w:firstLine="425"/>
      </w:pPr>
    </w:p>
    <w:p w:rsidR="00E4177B" w:rsidRDefault="00E4177B" w:rsidP="004D3FF0">
      <w:pPr>
        <w:spacing w:after="0" w:line="360" w:lineRule="auto"/>
        <w:ind w:firstLine="425"/>
      </w:pPr>
    </w:p>
    <w:p w:rsidR="00860D2D" w:rsidRDefault="00860D2D" w:rsidP="004D3FF0">
      <w:pPr>
        <w:spacing w:after="0" w:line="360" w:lineRule="auto"/>
      </w:pPr>
    </w:p>
    <w:sectPr w:rsidR="00860D2D" w:rsidSect="001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F0"/>
    <w:rsid w:val="00076385"/>
    <w:rsid w:val="000C2BCE"/>
    <w:rsid w:val="00161808"/>
    <w:rsid w:val="00164E84"/>
    <w:rsid w:val="002C75B9"/>
    <w:rsid w:val="0031767D"/>
    <w:rsid w:val="00331BAC"/>
    <w:rsid w:val="00356277"/>
    <w:rsid w:val="00390A8B"/>
    <w:rsid w:val="00391785"/>
    <w:rsid w:val="004D3FF0"/>
    <w:rsid w:val="00504B24"/>
    <w:rsid w:val="00582DD5"/>
    <w:rsid w:val="005C2EAF"/>
    <w:rsid w:val="005D7BCB"/>
    <w:rsid w:val="00737C93"/>
    <w:rsid w:val="007764F3"/>
    <w:rsid w:val="007931ED"/>
    <w:rsid w:val="00796361"/>
    <w:rsid w:val="007B44EA"/>
    <w:rsid w:val="007D5A6F"/>
    <w:rsid w:val="007E2BD3"/>
    <w:rsid w:val="00860D2D"/>
    <w:rsid w:val="00891A4B"/>
    <w:rsid w:val="0094703F"/>
    <w:rsid w:val="009C768C"/>
    <w:rsid w:val="00A47C9E"/>
    <w:rsid w:val="00A72E41"/>
    <w:rsid w:val="00B360C3"/>
    <w:rsid w:val="00B63BA8"/>
    <w:rsid w:val="00BA03A9"/>
    <w:rsid w:val="00C54284"/>
    <w:rsid w:val="00CA1D1C"/>
    <w:rsid w:val="00CE6A3B"/>
    <w:rsid w:val="00E4177B"/>
    <w:rsid w:val="00E52CEF"/>
    <w:rsid w:val="00F11D40"/>
    <w:rsid w:val="00F253FD"/>
    <w:rsid w:val="00F435C2"/>
    <w:rsid w:val="00F96C63"/>
    <w:rsid w:val="00F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8</cp:revision>
  <dcterms:created xsi:type="dcterms:W3CDTF">2014-02-05T10:04:00Z</dcterms:created>
  <dcterms:modified xsi:type="dcterms:W3CDTF">2017-02-20T07:13:00Z</dcterms:modified>
</cp:coreProperties>
</file>