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09" w:rsidRDefault="00D54395" w:rsidP="00993F07">
      <w:pPr>
        <w:rPr>
          <w:rFonts w:ascii="Times New Roman" w:hAnsi="Times New Roman" w:cs="Times New Roman"/>
          <w:sz w:val="28"/>
          <w:szCs w:val="28"/>
        </w:rPr>
      </w:pPr>
      <w:r w:rsidRPr="00A224B7">
        <w:rPr>
          <w:rFonts w:ascii="Times New Roman" w:hAnsi="Times New Roman" w:cs="Times New Roman"/>
          <w:sz w:val="28"/>
          <w:szCs w:val="28"/>
        </w:rPr>
        <w:t>Василий Белый.</w:t>
      </w:r>
      <w:r w:rsidR="00765709">
        <w:rPr>
          <w:rFonts w:ascii="Times New Roman" w:hAnsi="Times New Roman" w:cs="Times New Roman"/>
          <w:sz w:val="28"/>
          <w:szCs w:val="28"/>
        </w:rPr>
        <w:t xml:space="preserve"> Ко дню космонавтики.</w:t>
      </w:r>
    </w:p>
    <w:p w:rsidR="00765709" w:rsidRDefault="00765709" w:rsidP="00993F07">
      <w:pPr>
        <w:rPr>
          <w:rFonts w:ascii="Times New Roman" w:hAnsi="Times New Roman" w:cs="Times New Roman"/>
          <w:sz w:val="28"/>
          <w:szCs w:val="28"/>
        </w:rPr>
      </w:pPr>
      <w:r>
        <w:rPr>
          <w:rFonts w:ascii="Times New Roman" w:hAnsi="Times New Roman" w:cs="Times New Roman"/>
          <w:sz w:val="28"/>
          <w:szCs w:val="28"/>
        </w:rPr>
        <w:t>На улице – 2016-й год, апрель… Позавчера страна отмечала День космонавтики. Это сколько же лет мы отмечаем этот День, как всенародный праздник? И – хоть кто, к примеру, в Абинске</w:t>
      </w:r>
      <w:r w:rsidR="00F71485">
        <w:rPr>
          <w:rFonts w:ascii="Times New Roman" w:hAnsi="Times New Roman" w:cs="Times New Roman"/>
          <w:sz w:val="28"/>
          <w:szCs w:val="28"/>
        </w:rPr>
        <w:t>, помнит, как  мы праздновали первый, второй год?.. Или – уже никто?..</w:t>
      </w:r>
    </w:p>
    <w:p w:rsidR="002D7B2C" w:rsidRDefault="002D7B2C" w:rsidP="00993F07">
      <w:pPr>
        <w:rPr>
          <w:rFonts w:ascii="Times New Roman" w:hAnsi="Times New Roman" w:cs="Times New Roman"/>
          <w:sz w:val="28"/>
          <w:szCs w:val="28"/>
        </w:rPr>
      </w:pPr>
      <w:r>
        <w:rPr>
          <w:rFonts w:ascii="Times New Roman" w:hAnsi="Times New Roman" w:cs="Times New Roman"/>
          <w:sz w:val="28"/>
          <w:szCs w:val="28"/>
        </w:rPr>
        <w:t>На Землю вернулся Герман Титов, космонавт № 2, об этом сообщило телевидение, радио, газеты. Москва встречает своего будущего Героя. Я в Москве, сдаю экзамены – и сидеть в гостинице, когда вся Москва – на улице? – я тоже иду встречать Титова.</w:t>
      </w:r>
      <w:r w:rsidR="00833445">
        <w:rPr>
          <w:rFonts w:ascii="Times New Roman" w:hAnsi="Times New Roman" w:cs="Times New Roman"/>
          <w:sz w:val="28"/>
          <w:szCs w:val="28"/>
        </w:rPr>
        <w:t xml:space="preserve"> А как</w:t>
      </w:r>
      <w:r w:rsidR="009E4FA8">
        <w:rPr>
          <w:rFonts w:ascii="Times New Roman" w:hAnsi="Times New Roman" w:cs="Times New Roman"/>
          <w:sz w:val="28"/>
          <w:szCs w:val="28"/>
        </w:rPr>
        <w:t>ие</w:t>
      </w:r>
      <w:r w:rsidR="00833445">
        <w:rPr>
          <w:rFonts w:ascii="Times New Roman" w:hAnsi="Times New Roman" w:cs="Times New Roman"/>
          <w:sz w:val="28"/>
          <w:szCs w:val="28"/>
        </w:rPr>
        <w:t xml:space="preserve"> по счету нынче </w:t>
      </w:r>
      <w:r w:rsidR="009E4FA8">
        <w:rPr>
          <w:rFonts w:ascii="Times New Roman" w:hAnsi="Times New Roman" w:cs="Times New Roman"/>
          <w:sz w:val="28"/>
          <w:szCs w:val="28"/>
        </w:rPr>
        <w:t xml:space="preserve">космонавты на орбите да как фамилии тех, что </w:t>
      </w:r>
      <w:r w:rsidR="00833445">
        <w:rPr>
          <w:rFonts w:ascii="Times New Roman" w:hAnsi="Times New Roman" w:cs="Times New Roman"/>
          <w:sz w:val="28"/>
          <w:szCs w:val="28"/>
        </w:rPr>
        <w:t xml:space="preserve">на МКС, вы хоть знаете?.. Помните?.. Или </w:t>
      </w:r>
      <w:proofErr w:type="gramStart"/>
      <w:r w:rsidR="00833445">
        <w:rPr>
          <w:rFonts w:ascii="Times New Roman" w:hAnsi="Times New Roman" w:cs="Times New Roman"/>
          <w:sz w:val="28"/>
          <w:szCs w:val="28"/>
        </w:rPr>
        <w:t>–</w:t>
      </w:r>
      <w:r w:rsidR="00646E36">
        <w:rPr>
          <w:rFonts w:ascii="Times New Roman" w:hAnsi="Times New Roman" w:cs="Times New Roman"/>
          <w:sz w:val="28"/>
          <w:szCs w:val="28"/>
        </w:rPr>
        <w:t>а</w:t>
      </w:r>
      <w:proofErr w:type="gramEnd"/>
      <w:r w:rsidR="00646E36">
        <w:rPr>
          <w:rFonts w:ascii="Times New Roman" w:hAnsi="Times New Roman" w:cs="Times New Roman"/>
          <w:sz w:val="28"/>
          <w:szCs w:val="28"/>
        </w:rPr>
        <w:t xml:space="preserve"> </w:t>
      </w:r>
      <w:r w:rsidR="00833445">
        <w:rPr>
          <w:rFonts w:ascii="Times New Roman" w:hAnsi="Times New Roman" w:cs="Times New Roman"/>
          <w:sz w:val="28"/>
          <w:szCs w:val="28"/>
        </w:rPr>
        <w:t xml:space="preserve"> зачем? – это такая же обыденность, как поездка в нашем Абинске на такси?..</w:t>
      </w:r>
    </w:p>
    <w:p w:rsidR="002D7B2C" w:rsidRDefault="002D7B2C" w:rsidP="00993F07">
      <w:pPr>
        <w:rPr>
          <w:rFonts w:ascii="Times New Roman" w:hAnsi="Times New Roman" w:cs="Times New Roman"/>
          <w:sz w:val="28"/>
          <w:szCs w:val="28"/>
        </w:rPr>
      </w:pPr>
      <w:r>
        <w:rPr>
          <w:rFonts w:ascii="Times New Roman" w:hAnsi="Times New Roman" w:cs="Times New Roman"/>
          <w:sz w:val="28"/>
          <w:szCs w:val="28"/>
        </w:rPr>
        <w:t>А сейчас у нас в стране космодромов! Скоро, наверное, и на Кубани будет свой – а чем мы хуже Дальнего Востока?..</w:t>
      </w:r>
      <w:r w:rsidR="00833445">
        <w:rPr>
          <w:rFonts w:ascii="Times New Roman" w:hAnsi="Times New Roman" w:cs="Times New Roman"/>
          <w:sz w:val="28"/>
          <w:szCs w:val="28"/>
        </w:rPr>
        <w:t xml:space="preserve"> Америка вон удивила – посадила ракету на платформу, как спичку в коробок. А изумленного «Ах!» не слышно. Все «ах», «ух» и прочие «охи» перехвачены другими новостями.</w:t>
      </w:r>
    </w:p>
    <w:p w:rsidR="008D7A14" w:rsidRDefault="008D7A14" w:rsidP="00993F07">
      <w:pPr>
        <w:rPr>
          <w:rFonts w:ascii="Times New Roman" w:hAnsi="Times New Roman" w:cs="Times New Roman"/>
          <w:sz w:val="28"/>
          <w:szCs w:val="28"/>
        </w:rPr>
      </w:pPr>
      <w:r>
        <w:rPr>
          <w:rFonts w:ascii="Times New Roman" w:hAnsi="Times New Roman" w:cs="Times New Roman"/>
          <w:sz w:val="28"/>
          <w:szCs w:val="28"/>
        </w:rPr>
        <w:t xml:space="preserve">Как-то газета «Восход» опубликовала фамилии </w:t>
      </w:r>
      <w:proofErr w:type="spellStart"/>
      <w:r>
        <w:rPr>
          <w:rFonts w:ascii="Times New Roman" w:hAnsi="Times New Roman" w:cs="Times New Roman"/>
          <w:sz w:val="28"/>
          <w:szCs w:val="28"/>
        </w:rPr>
        <w:t>абинчан</w:t>
      </w:r>
      <w:proofErr w:type="spellEnd"/>
      <w:r>
        <w:rPr>
          <w:rFonts w:ascii="Times New Roman" w:hAnsi="Times New Roman" w:cs="Times New Roman"/>
          <w:sz w:val="28"/>
          <w:szCs w:val="28"/>
        </w:rPr>
        <w:t>, чья судьба</w:t>
      </w:r>
      <w:r w:rsidR="00D83A6F">
        <w:rPr>
          <w:rFonts w:ascii="Times New Roman" w:hAnsi="Times New Roman" w:cs="Times New Roman"/>
          <w:sz w:val="28"/>
          <w:szCs w:val="28"/>
        </w:rPr>
        <w:t xml:space="preserve"> была связана с Байконуром,  главным космодромом СССР. Их было</w:t>
      </w:r>
      <w:r w:rsidR="000B3899">
        <w:rPr>
          <w:rFonts w:ascii="Times New Roman" w:hAnsi="Times New Roman" w:cs="Times New Roman"/>
          <w:sz w:val="28"/>
          <w:szCs w:val="28"/>
        </w:rPr>
        <w:t>, по-моему, 18 или даже больше.</w:t>
      </w:r>
    </w:p>
    <w:p w:rsidR="000B3899" w:rsidRDefault="000B3899" w:rsidP="00993F07">
      <w:pPr>
        <w:rPr>
          <w:rFonts w:ascii="Times New Roman" w:hAnsi="Times New Roman" w:cs="Times New Roman"/>
          <w:sz w:val="28"/>
          <w:szCs w:val="28"/>
        </w:rPr>
      </w:pPr>
      <w:r>
        <w:rPr>
          <w:rFonts w:ascii="Times New Roman" w:hAnsi="Times New Roman" w:cs="Times New Roman"/>
          <w:sz w:val="28"/>
          <w:szCs w:val="28"/>
        </w:rPr>
        <w:t xml:space="preserve">Я тоже знаю одного </w:t>
      </w:r>
      <w:proofErr w:type="spellStart"/>
      <w:r>
        <w:rPr>
          <w:rFonts w:ascii="Times New Roman" w:hAnsi="Times New Roman" w:cs="Times New Roman"/>
          <w:sz w:val="28"/>
          <w:szCs w:val="28"/>
        </w:rPr>
        <w:t>абинчанина</w:t>
      </w:r>
      <w:proofErr w:type="spellEnd"/>
      <w:r>
        <w:rPr>
          <w:rFonts w:ascii="Times New Roman" w:hAnsi="Times New Roman" w:cs="Times New Roman"/>
          <w:sz w:val="28"/>
          <w:szCs w:val="28"/>
        </w:rPr>
        <w:t xml:space="preserve">, чья судьба и космодром Байконур – одно неразрывное. Это бывший командир полка </w:t>
      </w:r>
      <w:r w:rsidR="009E4FA8">
        <w:rPr>
          <w:rFonts w:ascii="Times New Roman" w:hAnsi="Times New Roman" w:cs="Times New Roman"/>
          <w:sz w:val="28"/>
          <w:szCs w:val="28"/>
        </w:rPr>
        <w:t xml:space="preserve"> ракетных вой</w:t>
      </w:r>
      <w:proofErr w:type="gramStart"/>
      <w:r w:rsidR="009E4FA8">
        <w:rPr>
          <w:rFonts w:ascii="Times New Roman" w:hAnsi="Times New Roman" w:cs="Times New Roman"/>
          <w:sz w:val="28"/>
          <w:szCs w:val="28"/>
        </w:rPr>
        <w:t>ск  стр</w:t>
      </w:r>
      <w:proofErr w:type="gramEnd"/>
      <w:r w:rsidR="009E4FA8">
        <w:rPr>
          <w:rFonts w:ascii="Times New Roman" w:hAnsi="Times New Roman" w:cs="Times New Roman"/>
          <w:sz w:val="28"/>
          <w:szCs w:val="28"/>
        </w:rPr>
        <w:t xml:space="preserve">атегического назначения, </w:t>
      </w:r>
      <w:r>
        <w:rPr>
          <w:rFonts w:ascii="Times New Roman" w:hAnsi="Times New Roman" w:cs="Times New Roman"/>
          <w:sz w:val="28"/>
          <w:szCs w:val="28"/>
        </w:rPr>
        <w:t>Александр Яковлевич Игнатенко</w:t>
      </w:r>
      <w:r w:rsidR="009E4FA8">
        <w:rPr>
          <w:rFonts w:ascii="Times New Roman" w:hAnsi="Times New Roman" w:cs="Times New Roman"/>
          <w:sz w:val="28"/>
          <w:szCs w:val="28"/>
        </w:rPr>
        <w:t>. Его уже давно нет с нами, но я знаю о нем, пожалуй, больше, чем обо всех перечисленных «Восходом», вместе взятых…</w:t>
      </w:r>
    </w:p>
    <w:p w:rsidR="00CF0500" w:rsidRDefault="00CF0500" w:rsidP="00993F07">
      <w:pPr>
        <w:rPr>
          <w:rFonts w:ascii="Times New Roman" w:hAnsi="Times New Roman" w:cs="Times New Roman"/>
          <w:sz w:val="28"/>
          <w:szCs w:val="28"/>
        </w:rPr>
      </w:pPr>
      <w:r>
        <w:rPr>
          <w:rFonts w:ascii="Times New Roman" w:hAnsi="Times New Roman" w:cs="Times New Roman"/>
          <w:sz w:val="28"/>
          <w:szCs w:val="28"/>
        </w:rPr>
        <w:t xml:space="preserve">Чтобы коротко, скажу: лейтенант </w:t>
      </w:r>
      <w:proofErr w:type="spellStart"/>
      <w:r>
        <w:rPr>
          <w:rFonts w:ascii="Times New Roman" w:hAnsi="Times New Roman" w:cs="Times New Roman"/>
          <w:sz w:val="28"/>
          <w:szCs w:val="28"/>
        </w:rPr>
        <w:t>Майкопского</w:t>
      </w:r>
      <w:proofErr w:type="spellEnd"/>
      <w:r>
        <w:rPr>
          <w:rFonts w:ascii="Times New Roman" w:hAnsi="Times New Roman" w:cs="Times New Roman"/>
          <w:sz w:val="28"/>
          <w:szCs w:val="28"/>
        </w:rPr>
        <w:t xml:space="preserve"> гарнизона Игнатенко в 1958 году поступил в Московскую артиллерийскую инженерную академию имени Дзержинского. Мечтал быть  военным артиллеристом, стал – видно, судьба так распорядилась, - ракетчиком.</w:t>
      </w:r>
      <w:r w:rsidR="00080BE8">
        <w:rPr>
          <w:rFonts w:ascii="Times New Roman" w:hAnsi="Times New Roman" w:cs="Times New Roman"/>
          <w:sz w:val="28"/>
          <w:szCs w:val="28"/>
        </w:rPr>
        <w:t xml:space="preserve"> И она же в 1961 году преподнесла молодому офицеру невиданный подарок – работу на Байконуре. Байконур – это всегда незабываемо, но тот год был вообще необычным.</w:t>
      </w:r>
    </w:p>
    <w:p w:rsidR="00080BE8" w:rsidRDefault="00080BE8" w:rsidP="00993F07">
      <w:pPr>
        <w:rPr>
          <w:rFonts w:ascii="Times New Roman" w:hAnsi="Times New Roman" w:cs="Times New Roman"/>
          <w:sz w:val="28"/>
          <w:szCs w:val="28"/>
        </w:rPr>
      </w:pPr>
      <w:r>
        <w:rPr>
          <w:rFonts w:ascii="Times New Roman" w:hAnsi="Times New Roman" w:cs="Times New Roman"/>
          <w:sz w:val="28"/>
          <w:szCs w:val="28"/>
        </w:rPr>
        <w:t xml:space="preserve">Вот как через много лет, уже на пенсии, вспоминал Александр Яковлевич </w:t>
      </w:r>
    </w:p>
    <w:p w:rsidR="000A43F2" w:rsidRDefault="00080BE8" w:rsidP="00993F07">
      <w:pPr>
        <w:rPr>
          <w:rFonts w:ascii="Times New Roman" w:hAnsi="Times New Roman" w:cs="Times New Roman"/>
          <w:sz w:val="28"/>
          <w:szCs w:val="28"/>
        </w:rPr>
      </w:pPr>
      <w:r>
        <w:rPr>
          <w:rFonts w:ascii="Times New Roman" w:hAnsi="Times New Roman" w:cs="Times New Roman"/>
          <w:sz w:val="28"/>
          <w:szCs w:val="28"/>
        </w:rPr>
        <w:t xml:space="preserve">этот год… « Год, проведенный на Байконуре, был полон событиями, что потрясли весь мир. Именно здесь мы, молодые то ли еще студенты, то ли уже инженеры смогли применить на практике свои теоретические знания, на практике поняли, как иногда </w:t>
      </w:r>
      <w:proofErr w:type="gramStart"/>
      <w:r>
        <w:rPr>
          <w:rFonts w:ascii="Times New Roman" w:hAnsi="Times New Roman" w:cs="Times New Roman"/>
          <w:sz w:val="28"/>
          <w:szCs w:val="28"/>
        </w:rPr>
        <w:t>далека</w:t>
      </w:r>
      <w:proofErr w:type="gramEnd"/>
      <w:r>
        <w:rPr>
          <w:rFonts w:ascii="Times New Roman" w:hAnsi="Times New Roman" w:cs="Times New Roman"/>
          <w:sz w:val="28"/>
          <w:szCs w:val="28"/>
        </w:rPr>
        <w:t xml:space="preserve"> бывает от нее теория</w:t>
      </w:r>
      <w:r w:rsidR="00E418A1">
        <w:rPr>
          <w:rFonts w:ascii="Times New Roman" w:hAnsi="Times New Roman" w:cs="Times New Roman"/>
          <w:sz w:val="28"/>
          <w:szCs w:val="28"/>
        </w:rPr>
        <w:t xml:space="preserve">. Это был год полета в космос спутников Земли, Солнца и Луны, Белки и Стрелки, а потом – и </w:t>
      </w:r>
      <w:r w:rsidR="00E418A1">
        <w:rPr>
          <w:rFonts w:ascii="Times New Roman" w:hAnsi="Times New Roman" w:cs="Times New Roman"/>
          <w:sz w:val="28"/>
          <w:szCs w:val="28"/>
        </w:rPr>
        <w:lastRenderedPageBreak/>
        <w:t>человека!.. Это был период, когда на Байконуре работал Сергей Павлович Королев. Он очень не любил посторонних, был резок и раздражителен, поэтому мы, практиканты, очень старались не попадаться ему на глаза. Но мы знали, что на Байконуре Королев совместно с главными конструкторами ракетных двигателей, систем управления полетом и бортовых систем, с коллективами</w:t>
      </w:r>
      <w:r w:rsidR="00FB23E5">
        <w:rPr>
          <w:rFonts w:ascii="Times New Roman" w:hAnsi="Times New Roman" w:cs="Times New Roman"/>
          <w:sz w:val="28"/>
          <w:szCs w:val="28"/>
        </w:rPr>
        <w:t xml:space="preserve"> ученых, инженеров и рабочих закончили отработку двух-, трех- и четырехступенчатых ракетоносителей. Крупнейшим достижением советского и мирового ракетостроения была ракета-носитель «Восток»</w:t>
      </w:r>
      <w:r w:rsidR="000A43F2">
        <w:rPr>
          <w:rFonts w:ascii="Times New Roman" w:hAnsi="Times New Roman" w:cs="Times New Roman"/>
          <w:sz w:val="28"/>
          <w:szCs w:val="28"/>
        </w:rPr>
        <w:t>. Впервые в истории космического пространства были живые существа – Белка и Стрелка, которые после орбитального полета, были благополучно возвращены на землю. Пока шла отработка систем космического корабля в полете, на земле готовились космонавты. Было решено, что первыми космонавтами станут летчики-испытатели»…</w:t>
      </w:r>
    </w:p>
    <w:p w:rsidR="00641014" w:rsidRDefault="000A43F2" w:rsidP="00993F07">
      <w:pPr>
        <w:rPr>
          <w:rFonts w:ascii="Times New Roman" w:hAnsi="Times New Roman" w:cs="Times New Roman"/>
          <w:sz w:val="28"/>
          <w:szCs w:val="28"/>
        </w:rPr>
      </w:pPr>
      <w:r>
        <w:rPr>
          <w:rFonts w:ascii="Times New Roman" w:hAnsi="Times New Roman" w:cs="Times New Roman"/>
          <w:sz w:val="28"/>
          <w:szCs w:val="28"/>
        </w:rPr>
        <w:t xml:space="preserve">Александр Яковлевич был свидетелем и участником упорного труда, когда результатом стал полет Юрия Гагарина. Это выглядело так…  </w:t>
      </w:r>
      <w:r w:rsidR="00646E36">
        <w:rPr>
          <w:rFonts w:ascii="Times New Roman" w:hAnsi="Times New Roman" w:cs="Times New Roman"/>
          <w:sz w:val="28"/>
          <w:szCs w:val="28"/>
        </w:rPr>
        <w:t>«</w:t>
      </w:r>
      <w:r>
        <w:rPr>
          <w:rFonts w:ascii="Times New Roman" w:hAnsi="Times New Roman" w:cs="Times New Roman"/>
          <w:sz w:val="28"/>
          <w:szCs w:val="28"/>
        </w:rPr>
        <w:t>В начале апреля 1961 года на Байконуре людей стало больше обычного. Восьмого апреля</w:t>
      </w:r>
      <w:r w:rsidR="00803EE5">
        <w:rPr>
          <w:rFonts w:ascii="Times New Roman" w:hAnsi="Times New Roman" w:cs="Times New Roman"/>
          <w:sz w:val="28"/>
          <w:szCs w:val="28"/>
        </w:rPr>
        <w:t xml:space="preserve"> состоялось заседание Государственной комиссии, на которой пилотировать корабль поручалось старшему лейтенанту  Гагарину, 1934 года рождения. Полет был назначен на 12 апреля. В 16 часов 10 а</w:t>
      </w:r>
      <w:r w:rsidR="00641014">
        <w:rPr>
          <w:rFonts w:ascii="Times New Roman" w:hAnsi="Times New Roman" w:cs="Times New Roman"/>
          <w:sz w:val="28"/>
          <w:szCs w:val="28"/>
        </w:rPr>
        <w:t>п</w:t>
      </w:r>
      <w:r w:rsidR="00803EE5">
        <w:rPr>
          <w:rFonts w:ascii="Times New Roman" w:hAnsi="Times New Roman" w:cs="Times New Roman"/>
          <w:sz w:val="28"/>
          <w:szCs w:val="28"/>
        </w:rPr>
        <w:t>реля состоялось заседание Государственной комиссии, подтверждающей полет. После чего отсчет времени пошел на часы и минуты…</w:t>
      </w:r>
      <w:r w:rsidR="00853722">
        <w:rPr>
          <w:rFonts w:ascii="Times New Roman" w:hAnsi="Times New Roman" w:cs="Times New Roman"/>
          <w:sz w:val="28"/>
          <w:szCs w:val="28"/>
        </w:rPr>
        <w:t>»</w:t>
      </w:r>
    </w:p>
    <w:p w:rsidR="00080BE8" w:rsidRDefault="00641014" w:rsidP="00993F07">
      <w:pPr>
        <w:rPr>
          <w:rFonts w:ascii="Times New Roman" w:hAnsi="Times New Roman" w:cs="Times New Roman"/>
          <w:sz w:val="28"/>
          <w:szCs w:val="28"/>
        </w:rPr>
      </w:pPr>
      <w:r>
        <w:rPr>
          <w:rFonts w:ascii="Times New Roman" w:hAnsi="Times New Roman" w:cs="Times New Roman"/>
          <w:sz w:val="28"/>
          <w:szCs w:val="28"/>
        </w:rPr>
        <w:t xml:space="preserve">И в заключение, несколько слов Александра Яковлевича – о Байконуре… </w:t>
      </w:r>
      <w:r w:rsidR="00646E36">
        <w:rPr>
          <w:rFonts w:ascii="Times New Roman" w:hAnsi="Times New Roman" w:cs="Times New Roman"/>
          <w:sz w:val="28"/>
          <w:szCs w:val="28"/>
        </w:rPr>
        <w:t>«</w:t>
      </w:r>
      <w:r>
        <w:rPr>
          <w:rFonts w:ascii="Times New Roman" w:hAnsi="Times New Roman" w:cs="Times New Roman"/>
          <w:sz w:val="28"/>
          <w:szCs w:val="28"/>
        </w:rPr>
        <w:t>Город</w:t>
      </w:r>
      <w:r w:rsidR="000A43F2">
        <w:rPr>
          <w:rFonts w:ascii="Times New Roman" w:hAnsi="Times New Roman" w:cs="Times New Roman"/>
          <w:sz w:val="28"/>
          <w:szCs w:val="28"/>
        </w:rPr>
        <w:t xml:space="preserve"> </w:t>
      </w:r>
      <w:r>
        <w:rPr>
          <w:rFonts w:ascii="Times New Roman" w:hAnsi="Times New Roman" w:cs="Times New Roman"/>
          <w:sz w:val="28"/>
          <w:szCs w:val="28"/>
        </w:rPr>
        <w:t xml:space="preserve"> Байконур не был космодромом, космодром с позывными «Саксаул» – это казацкий поселок </w:t>
      </w:r>
      <w:proofErr w:type="spellStart"/>
      <w:r>
        <w:rPr>
          <w:rFonts w:ascii="Times New Roman" w:hAnsi="Times New Roman" w:cs="Times New Roman"/>
          <w:sz w:val="28"/>
          <w:szCs w:val="28"/>
        </w:rPr>
        <w:t>Тюротам</w:t>
      </w:r>
      <w:proofErr w:type="spellEnd"/>
      <w:r w:rsidR="00E418A1">
        <w:rPr>
          <w:rFonts w:ascii="Times New Roman" w:hAnsi="Times New Roman" w:cs="Times New Roman"/>
          <w:sz w:val="28"/>
          <w:szCs w:val="28"/>
        </w:rPr>
        <w:t xml:space="preserve"> </w:t>
      </w:r>
      <w:r>
        <w:rPr>
          <w:rFonts w:ascii="Times New Roman" w:hAnsi="Times New Roman" w:cs="Times New Roman"/>
          <w:sz w:val="28"/>
          <w:szCs w:val="28"/>
        </w:rPr>
        <w:t xml:space="preserve"> и огромная территория вокруг, в сотни километров. Всюду пустыня и солончаки, изрезанные километрами бетонных дорог</w:t>
      </w:r>
      <w:r w:rsidR="00853722">
        <w:rPr>
          <w:rFonts w:ascii="Times New Roman" w:hAnsi="Times New Roman" w:cs="Times New Roman"/>
          <w:sz w:val="28"/>
          <w:szCs w:val="28"/>
        </w:rPr>
        <w:t>,</w:t>
      </w:r>
      <w:r>
        <w:rPr>
          <w:rFonts w:ascii="Times New Roman" w:hAnsi="Times New Roman" w:cs="Times New Roman"/>
          <w:sz w:val="28"/>
          <w:szCs w:val="28"/>
        </w:rPr>
        <w:t xml:space="preserve"> </w:t>
      </w:r>
      <w:r w:rsidR="00853722">
        <w:rPr>
          <w:rFonts w:ascii="Times New Roman" w:hAnsi="Times New Roman" w:cs="Times New Roman"/>
          <w:sz w:val="28"/>
          <w:szCs w:val="28"/>
        </w:rPr>
        <w:t>к</w:t>
      </w:r>
      <w:r>
        <w:rPr>
          <w:rFonts w:ascii="Times New Roman" w:hAnsi="Times New Roman" w:cs="Times New Roman"/>
          <w:sz w:val="28"/>
          <w:szCs w:val="28"/>
        </w:rPr>
        <w:t>оторые все сходились</w:t>
      </w:r>
      <w:r w:rsidR="00463B66">
        <w:rPr>
          <w:rFonts w:ascii="Times New Roman" w:hAnsi="Times New Roman" w:cs="Times New Roman"/>
          <w:sz w:val="28"/>
          <w:szCs w:val="28"/>
        </w:rPr>
        <w:t xml:space="preserve"> у берега реки Сырдарья. В городе-острове среди пустыни проживали десятки тысяч человек. Были построены улицы, проспекты, гостиницы, универмаги. Все это удивляло и поражало, так как на сотни километров не было никакого другого жилья. И практическое отсутствие дождей. Пожалуй, только весна радовала людей, щадящим климатом и цветущей тюльпанами степью, да купание в Сырдарье. Здесь жили космонавты, велись исследовательские работы, инженеры готовили спутники; рядом </w:t>
      </w:r>
      <w:proofErr w:type="gramStart"/>
      <w:r w:rsidR="00463B66">
        <w:rPr>
          <w:rFonts w:ascii="Times New Roman" w:hAnsi="Times New Roman" w:cs="Times New Roman"/>
          <w:sz w:val="28"/>
          <w:szCs w:val="28"/>
        </w:rPr>
        <w:t>с</w:t>
      </w:r>
      <w:proofErr w:type="gramEnd"/>
      <w:r w:rsidR="00463B66">
        <w:rPr>
          <w:rFonts w:ascii="Times New Roman" w:hAnsi="Times New Roman" w:cs="Times New Roman"/>
          <w:sz w:val="28"/>
          <w:szCs w:val="28"/>
        </w:rPr>
        <w:t xml:space="preserve"> </w:t>
      </w:r>
      <w:proofErr w:type="gramStart"/>
      <w:r w:rsidR="00463B66">
        <w:rPr>
          <w:rFonts w:ascii="Times New Roman" w:hAnsi="Times New Roman" w:cs="Times New Roman"/>
          <w:sz w:val="28"/>
          <w:szCs w:val="28"/>
        </w:rPr>
        <w:t>бетонными</w:t>
      </w:r>
      <w:proofErr w:type="gramEnd"/>
      <w:r w:rsidR="00463B66">
        <w:rPr>
          <w:rFonts w:ascii="Times New Roman" w:hAnsi="Times New Roman" w:cs="Times New Roman"/>
          <w:sz w:val="28"/>
          <w:szCs w:val="28"/>
        </w:rPr>
        <w:t xml:space="preserve">  через степь тянулись железные дороги, стояли кислородные заводы, сложнейшая техника</w:t>
      </w:r>
      <w:r w:rsidR="00646E36">
        <w:rPr>
          <w:rFonts w:ascii="Times New Roman" w:hAnsi="Times New Roman" w:cs="Times New Roman"/>
          <w:sz w:val="28"/>
          <w:szCs w:val="28"/>
        </w:rPr>
        <w:t>. Здесь все было устремлено в космос…»</w:t>
      </w:r>
    </w:p>
    <w:p w:rsidR="00FD24B5" w:rsidRPr="00A224B7" w:rsidRDefault="00646E36" w:rsidP="00993F07">
      <w:pPr>
        <w:rPr>
          <w:rFonts w:ascii="Times New Roman" w:hAnsi="Times New Roman" w:cs="Times New Roman"/>
          <w:sz w:val="28"/>
          <w:szCs w:val="28"/>
        </w:rPr>
      </w:pPr>
      <w:r>
        <w:rPr>
          <w:rFonts w:ascii="Times New Roman" w:hAnsi="Times New Roman" w:cs="Times New Roman"/>
          <w:sz w:val="28"/>
          <w:szCs w:val="28"/>
        </w:rPr>
        <w:t>А я тогда встретил Титова. Вечером – в репортаже о встрече на Красной площади. И гордился вместе со всеми советскими людьми.</w:t>
      </w:r>
    </w:p>
    <w:sectPr w:rsidR="00FD24B5" w:rsidRPr="00A224B7" w:rsidSect="00981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B40"/>
    <w:rsid w:val="000413ED"/>
    <w:rsid w:val="0004413D"/>
    <w:rsid w:val="00075AB3"/>
    <w:rsid w:val="000809FF"/>
    <w:rsid w:val="00080BE8"/>
    <w:rsid w:val="000816A9"/>
    <w:rsid w:val="000869AE"/>
    <w:rsid w:val="000A2D0B"/>
    <w:rsid w:val="000A43F2"/>
    <w:rsid w:val="000B3899"/>
    <w:rsid w:val="000D120E"/>
    <w:rsid w:val="001155FF"/>
    <w:rsid w:val="00134CDE"/>
    <w:rsid w:val="00142CB9"/>
    <w:rsid w:val="0019663E"/>
    <w:rsid w:val="001A495E"/>
    <w:rsid w:val="001F6886"/>
    <w:rsid w:val="00224EE5"/>
    <w:rsid w:val="00243A06"/>
    <w:rsid w:val="00272174"/>
    <w:rsid w:val="00283984"/>
    <w:rsid w:val="002877E9"/>
    <w:rsid w:val="00293E1F"/>
    <w:rsid w:val="002A3D72"/>
    <w:rsid w:val="002B4A3F"/>
    <w:rsid w:val="002D7B2C"/>
    <w:rsid w:val="0033387F"/>
    <w:rsid w:val="003A526A"/>
    <w:rsid w:val="003C23AA"/>
    <w:rsid w:val="00463B66"/>
    <w:rsid w:val="00564C46"/>
    <w:rsid w:val="00584B40"/>
    <w:rsid w:val="005A04CB"/>
    <w:rsid w:val="005A12D0"/>
    <w:rsid w:val="005C6745"/>
    <w:rsid w:val="005C7400"/>
    <w:rsid w:val="005E49A8"/>
    <w:rsid w:val="005F7B17"/>
    <w:rsid w:val="00617962"/>
    <w:rsid w:val="00641014"/>
    <w:rsid w:val="00646055"/>
    <w:rsid w:val="00646E36"/>
    <w:rsid w:val="00675764"/>
    <w:rsid w:val="00695418"/>
    <w:rsid w:val="006F5868"/>
    <w:rsid w:val="007076AB"/>
    <w:rsid w:val="00707960"/>
    <w:rsid w:val="00742C32"/>
    <w:rsid w:val="00765709"/>
    <w:rsid w:val="007659DA"/>
    <w:rsid w:val="00797249"/>
    <w:rsid w:val="007D7B10"/>
    <w:rsid w:val="007F6995"/>
    <w:rsid w:val="00803EE5"/>
    <w:rsid w:val="00833445"/>
    <w:rsid w:val="00853722"/>
    <w:rsid w:val="008D7A14"/>
    <w:rsid w:val="00913678"/>
    <w:rsid w:val="00924F5E"/>
    <w:rsid w:val="009375F5"/>
    <w:rsid w:val="0095513A"/>
    <w:rsid w:val="0096162D"/>
    <w:rsid w:val="0098163A"/>
    <w:rsid w:val="00993F07"/>
    <w:rsid w:val="009E4FA8"/>
    <w:rsid w:val="00A1543C"/>
    <w:rsid w:val="00A224B7"/>
    <w:rsid w:val="00A47616"/>
    <w:rsid w:val="00AB534B"/>
    <w:rsid w:val="00AE490F"/>
    <w:rsid w:val="00AE5DF1"/>
    <w:rsid w:val="00AF0D2B"/>
    <w:rsid w:val="00AF6625"/>
    <w:rsid w:val="00B01645"/>
    <w:rsid w:val="00B8613D"/>
    <w:rsid w:val="00BA3CF0"/>
    <w:rsid w:val="00BD5FE0"/>
    <w:rsid w:val="00C77B6C"/>
    <w:rsid w:val="00C8510C"/>
    <w:rsid w:val="00CF0500"/>
    <w:rsid w:val="00D20AE3"/>
    <w:rsid w:val="00D4744A"/>
    <w:rsid w:val="00D54395"/>
    <w:rsid w:val="00D83A6F"/>
    <w:rsid w:val="00D9356F"/>
    <w:rsid w:val="00D9406C"/>
    <w:rsid w:val="00D96845"/>
    <w:rsid w:val="00DC11D1"/>
    <w:rsid w:val="00DC1B74"/>
    <w:rsid w:val="00DD3AA1"/>
    <w:rsid w:val="00E306BA"/>
    <w:rsid w:val="00E4082E"/>
    <w:rsid w:val="00E418A1"/>
    <w:rsid w:val="00E67C38"/>
    <w:rsid w:val="00EB25AD"/>
    <w:rsid w:val="00EB78DE"/>
    <w:rsid w:val="00EE47B6"/>
    <w:rsid w:val="00EF2EE2"/>
    <w:rsid w:val="00EF3344"/>
    <w:rsid w:val="00F00683"/>
    <w:rsid w:val="00F71485"/>
    <w:rsid w:val="00FB23E5"/>
    <w:rsid w:val="00FB3DD3"/>
    <w:rsid w:val="00FD24B5"/>
    <w:rsid w:val="00FE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5C622-8C1F-47A2-9837-4BFBD72F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Кира11</dc:creator>
  <cp:lastModifiedBy>МАН</cp:lastModifiedBy>
  <cp:revision>24</cp:revision>
  <dcterms:created xsi:type="dcterms:W3CDTF">2015-12-11T16:16:00Z</dcterms:created>
  <dcterms:modified xsi:type="dcterms:W3CDTF">2016-04-11T06:55:00Z</dcterms:modified>
</cp:coreProperties>
</file>