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317" w:rsidRDefault="00573D5C" w:rsidP="00573D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№17 имени Героя Советского Союза М.С Лысова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573D5C" w:rsidRDefault="00573D5C" w:rsidP="00573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D5C" w:rsidRDefault="00573D5C" w:rsidP="00573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D5C" w:rsidRDefault="00573D5C" w:rsidP="00573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D5C" w:rsidRDefault="00573D5C" w:rsidP="00573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D5C" w:rsidRDefault="00573D5C" w:rsidP="00573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D5C" w:rsidRDefault="00573D5C" w:rsidP="00573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D5C" w:rsidRDefault="00573D5C" w:rsidP="00573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D5C" w:rsidRDefault="00573D5C" w:rsidP="00573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D5C" w:rsidRDefault="00573D5C" w:rsidP="00573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D5C" w:rsidRDefault="00573D5C" w:rsidP="00573D5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Подростковая травля</w:t>
      </w:r>
    </w:p>
    <w:p w:rsidR="00573D5C" w:rsidRDefault="00573D5C" w:rsidP="00573D5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73D5C" w:rsidRDefault="00573D5C" w:rsidP="00573D5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73D5C" w:rsidRDefault="00573D5C" w:rsidP="00573D5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73D5C" w:rsidRDefault="006E6DDB" w:rsidP="006E6D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проекта: </w:t>
      </w:r>
    </w:p>
    <w:p w:rsidR="006E6DDB" w:rsidRDefault="006E6DDB" w:rsidP="006E6D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Бабкина Дарья Александровна, </w:t>
      </w:r>
    </w:p>
    <w:p w:rsidR="006E6DDB" w:rsidRDefault="006E6DDB" w:rsidP="006E6D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«Б» класс, МБОУ СОШ №17</w:t>
      </w:r>
    </w:p>
    <w:p w:rsidR="006E6DDB" w:rsidRDefault="006E6DDB" w:rsidP="006E6D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6E6DDB" w:rsidRDefault="006E6DDB" w:rsidP="006E6D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Косова Кристина Николаевна, </w:t>
      </w:r>
    </w:p>
    <w:p w:rsidR="006E6DDB" w:rsidRDefault="006E6DDB" w:rsidP="006E6D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математики, МБОУ СОШ №17</w:t>
      </w:r>
    </w:p>
    <w:p w:rsidR="006E6DDB" w:rsidRDefault="006E6DDB" w:rsidP="006E6D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6DDB" w:rsidRDefault="006E6DDB" w:rsidP="006E6D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6DDB" w:rsidRDefault="006E6DDB" w:rsidP="006E6D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6DDB" w:rsidRDefault="006E6DDB" w:rsidP="006E6D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DDB" w:rsidRDefault="006E6DDB" w:rsidP="006E6D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Холмская</w:t>
      </w:r>
    </w:p>
    <w:p w:rsidR="006E6DDB" w:rsidRDefault="006E6DDB" w:rsidP="006E6D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583795" w:rsidRPr="005F71ED" w:rsidRDefault="00583795" w:rsidP="005837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1E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83795" w:rsidRDefault="00583795" w:rsidP="00583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Введение…………………………………………………………………3-4</w:t>
      </w:r>
    </w:p>
    <w:p w:rsidR="00583795" w:rsidRDefault="00583795" w:rsidP="00583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часть…………………………………………………………..5</w:t>
      </w:r>
      <w:r w:rsidR="005F71ED">
        <w:rPr>
          <w:rFonts w:ascii="Times New Roman" w:hAnsi="Times New Roman" w:cs="Times New Roman"/>
          <w:sz w:val="28"/>
          <w:szCs w:val="28"/>
        </w:rPr>
        <w:t>-9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83795" w:rsidRDefault="00583795" w:rsidP="00583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часть……………………………………………………...</w:t>
      </w:r>
      <w:r w:rsidR="00C0186F">
        <w:rPr>
          <w:rFonts w:ascii="Times New Roman" w:hAnsi="Times New Roman" w:cs="Times New Roman"/>
          <w:sz w:val="28"/>
          <w:szCs w:val="28"/>
        </w:rPr>
        <w:t>10</w:t>
      </w:r>
    </w:p>
    <w:p w:rsidR="00583795" w:rsidRDefault="00583795" w:rsidP="00583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Заключение……………………………………………………………….</w:t>
      </w:r>
      <w:r w:rsidR="00C0186F">
        <w:rPr>
          <w:rFonts w:ascii="Times New Roman" w:hAnsi="Times New Roman" w:cs="Times New Roman"/>
          <w:sz w:val="28"/>
          <w:szCs w:val="28"/>
        </w:rPr>
        <w:t>11</w:t>
      </w:r>
    </w:p>
    <w:p w:rsidR="00583795" w:rsidRDefault="00583795" w:rsidP="00583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</w:t>
      </w:r>
      <w:r w:rsidR="00C0186F">
        <w:rPr>
          <w:rFonts w:ascii="Times New Roman" w:hAnsi="Times New Roman" w:cs="Times New Roman"/>
          <w:sz w:val="28"/>
          <w:szCs w:val="28"/>
        </w:rPr>
        <w:t>12</w:t>
      </w:r>
    </w:p>
    <w:p w:rsidR="00583795" w:rsidRPr="00583795" w:rsidRDefault="00583795" w:rsidP="00583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43EFB">
        <w:rPr>
          <w:rFonts w:ascii="Times New Roman" w:hAnsi="Times New Roman" w:cs="Times New Roman"/>
          <w:sz w:val="28"/>
          <w:szCs w:val="28"/>
        </w:rPr>
        <w:t>риложение………………………………………………………………</w:t>
      </w:r>
      <w:r w:rsidR="00C0186F">
        <w:rPr>
          <w:rFonts w:ascii="Times New Roman" w:hAnsi="Times New Roman" w:cs="Times New Roman"/>
          <w:sz w:val="28"/>
          <w:szCs w:val="28"/>
        </w:rPr>
        <w:t>13-17</w:t>
      </w:r>
      <w:bookmarkStart w:id="0" w:name="_GoBack"/>
      <w:bookmarkEnd w:id="0"/>
    </w:p>
    <w:p w:rsidR="00573D5C" w:rsidRDefault="00573D5C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Default="00443EFB" w:rsidP="00573D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EFB" w:rsidRPr="005F71ED" w:rsidRDefault="00443EFB" w:rsidP="00443E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1E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43EFB" w:rsidRDefault="00443EFB" w:rsidP="00443EFB">
      <w:pPr>
        <w:rPr>
          <w:rFonts w:ascii="Times New Roman" w:hAnsi="Times New Roman" w:cs="Times New Roman"/>
          <w:sz w:val="28"/>
          <w:szCs w:val="28"/>
        </w:rPr>
      </w:pPr>
      <w:r w:rsidRPr="00443EFB">
        <w:rPr>
          <w:rFonts w:ascii="Times New Roman" w:hAnsi="Times New Roman" w:cs="Times New Roman"/>
          <w:sz w:val="28"/>
          <w:szCs w:val="28"/>
        </w:rPr>
        <w:t xml:space="preserve">Травля, или </w:t>
      </w:r>
      <w:proofErr w:type="spellStart"/>
      <w:r w:rsidRPr="00443EFB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443EFB">
        <w:rPr>
          <w:rFonts w:ascii="Times New Roman" w:hAnsi="Times New Roman" w:cs="Times New Roman"/>
          <w:sz w:val="28"/>
          <w:szCs w:val="28"/>
        </w:rPr>
        <w:t xml:space="preserve"> — явление, к сожалению, нередкое в детских коллективах. Сегодня постараемся разобраться, как и почему она возникает и что делать родителям и </w:t>
      </w:r>
      <w:r>
        <w:rPr>
          <w:rFonts w:ascii="Times New Roman" w:hAnsi="Times New Roman" w:cs="Times New Roman"/>
          <w:sz w:val="28"/>
          <w:szCs w:val="28"/>
        </w:rPr>
        <w:t>детям, столкнувшимся с травлей.</w:t>
      </w:r>
    </w:p>
    <w:p w:rsidR="00443EFB" w:rsidRPr="00443EFB" w:rsidRDefault="00443EFB" w:rsidP="00443EFB">
      <w:pPr>
        <w:rPr>
          <w:rFonts w:ascii="Times New Roman" w:hAnsi="Times New Roman" w:cs="Times New Roman"/>
          <w:sz w:val="28"/>
          <w:szCs w:val="28"/>
        </w:rPr>
      </w:pPr>
      <w:r w:rsidRPr="00443EFB">
        <w:rPr>
          <w:rFonts w:ascii="Times New Roman" w:hAnsi="Times New Roman" w:cs="Times New Roman"/>
          <w:sz w:val="28"/>
          <w:szCs w:val="28"/>
        </w:rPr>
        <w:t>Сразу оговоримся, что нужно разделять собственно травлю, то есть регулярное проявление агрессии со стороны других детей, и обычную непопулярность. Если, приходя за ребенком в школу или сад, вы постоянно видите, что он играет в одиночестве или идет в строю без пары — это еще не признак того, что его травят. Возможно, ваш ребенок просто интроверт и не нуждается в постоянной компании и шумных развлечениях. Если при этом ребенок спокоен, ни на что не жалуется и у него есть друзья за пределами школы, то и у вас особых поводов для волнения нет.</w:t>
      </w:r>
    </w:p>
    <w:p w:rsidR="00443EFB" w:rsidRDefault="00443EFB" w:rsidP="00443EFB">
      <w:pPr>
        <w:rPr>
          <w:rFonts w:ascii="Times New Roman" w:hAnsi="Times New Roman" w:cs="Times New Roman"/>
          <w:sz w:val="28"/>
          <w:szCs w:val="28"/>
        </w:rPr>
      </w:pPr>
      <w:r w:rsidRPr="00443EFB">
        <w:rPr>
          <w:rFonts w:ascii="Times New Roman" w:hAnsi="Times New Roman" w:cs="Times New Roman"/>
          <w:sz w:val="28"/>
          <w:szCs w:val="28"/>
        </w:rPr>
        <w:t xml:space="preserve">Травля же — это жестокое обращение со стороны сверстников (реже — и взрослых), выражающееся в </w:t>
      </w:r>
      <w:proofErr w:type="spellStart"/>
      <w:r w:rsidRPr="00443EFB">
        <w:rPr>
          <w:rFonts w:ascii="Times New Roman" w:hAnsi="Times New Roman" w:cs="Times New Roman"/>
          <w:sz w:val="28"/>
          <w:szCs w:val="28"/>
        </w:rPr>
        <w:t>обзываниях</w:t>
      </w:r>
      <w:proofErr w:type="spellEnd"/>
      <w:r w:rsidRPr="00443EFB">
        <w:rPr>
          <w:rFonts w:ascii="Times New Roman" w:hAnsi="Times New Roman" w:cs="Times New Roman"/>
          <w:sz w:val="28"/>
          <w:szCs w:val="28"/>
        </w:rPr>
        <w:t>, насмешках и физическом насилии. Как правило, объект травли в конкретном коллективе в определенный момент времени всегда один, и приходится ему очень несладко. Последствия травли могут быть трагичными и для жертвы, и для преследователей, и задача родителей — как можно раньше распознать ситуацию и вмешаться.</w:t>
      </w:r>
    </w:p>
    <w:p w:rsidR="00443EFB" w:rsidRDefault="00581024" w:rsidP="00952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: Изучить все особенности травли в подростковом возрасте</w:t>
      </w:r>
      <w:r w:rsidR="009528F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Что делать в такой ситуации.</w:t>
      </w:r>
      <w:r w:rsidR="009528F1" w:rsidRPr="009528F1">
        <w:rPr>
          <w:rFonts w:ascii="Times New Roman" w:hAnsi="Times New Roman" w:cs="Times New Roman"/>
          <w:sz w:val="28"/>
          <w:szCs w:val="28"/>
        </w:rPr>
        <w:t xml:space="preserve"> </w:t>
      </w:r>
      <w:r w:rsidR="009528F1">
        <w:rPr>
          <w:rFonts w:ascii="Times New Roman" w:hAnsi="Times New Roman" w:cs="Times New Roman"/>
          <w:sz w:val="28"/>
          <w:szCs w:val="28"/>
        </w:rPr>
        <w:t xml:space="preserve">Причины травли. </w:t>
      </w: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581024" w:rsidRDefault="00581024" w:rsidP="00443EFB">
      <w:pPr>
        <w:rPr>
          <w:rFonts w:ascii="Times New Roman" w:hAnsi="Times New Roman" w:cs="Times New Roman"/>
          <w:sz w:val="28"/>
          <w:szCs w:val="28"/>
        </w:rPr>
      </w:pPr>
    </w:p>
    <w:p w:rsidR="003A20AD" w:rsidRDefault="003A20AD" w:rsidP="003A20AD">
      <w:pPr>
        <w:rPr>
          <w:rFonts w:ascii="Times New Roman" w:hAnsi="Times New Roman" w:cs="Times New Roman"/>
          <w:sz w:val="28"/>
          <w:szCs w:val="28"/>
        </w:rPr>
      </w:pPr>
    </w:p>
    <w:p w:rsidR="00581024" w:rsidRPr="00581024" w:rsidRDefault="00581024" w:rsidP="003A20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024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травли в подростковом возрасте</w:t>
      </w:r>
    </w:p>
    <w:p w:rsidR="00581024" w:rsidRPr="00581024" w:rsidRDefault="00581024" w:rsidP="00581024">
      <w:pPr>
        <w:rPr>
          <w:rFonts w:ascii="Times New Roman" w:hAnsi="Times New Roman" w:cs="Times New Roman"/>
          <w:b/>
          <w:sz w:val="28"/>
          <w:szCs w:val="28"/>
        </w:rPr>
      </w:pPr>
      <w:r w:rsidRPr="00581024">
        <w:rPr>
          <w:rFonts w:ascii="Times New Roman" w:hAnsi="Times New Roman" w:cs="Times New Roman"/>
          <w:b/>
          <w:bCs/>
          <w:sz w:val="28"/>
          <w:szCs w:val="28"/>
        </w:rPr>
        <w:t>Типичные черты подростков, склонных становиться агрессорами:</w:t>
      </w:r>
    </w:p>
    <w:p w:rsidR="00581024" w:rsidRPr="00581024" w:rsidRDefault="00581024" w:rsidP="00581024">
      <w:pPr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sz w:val="28"/>
          <w:szCs w:val="28"/>
        </w:rPr>
        <w:t>• они испытывают сильную потребность господс</w:t>
      </w:r>
      <w:r>
        <w:rPr>
          <w:rFonts w:ascii="Times New Roman" w:hAnsi="Times New Roman" w:cs="Times New Roman"/>
          <w:sz w:val="28"/>
          <w:szCs w:val="28"/>
        </w:rPr>
        <w:t xml:space="preserve">твовать и подчинять себе других </w:t>
      </w:r>
      <w:r w:rsidRPr="00581024">
        <w:rPr>
          <w:rFonts w:ascii="Times New Roman" w:hAnsi="Times New Roman" w:cs="Times New Roman"/>
          <w:sz w:val="28"/>
          <w:szCs w:val="28"/>
        </w:rPr>
        <w:t>детей, добиваясь таким путем своих целей.</w:t>
      </w:r>
    </w:p>
    <w:p w:rsidR="00581024" w:rsidRPr="00581024" w:rsidRDefault="00581024" w:rsidP="00581024">
      <w:pPr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sz w:val="28"/>
          <w:szCs w:val="28"/>
        </w:rPr>
        <w:t>• они импульсивны и легко приходят в ярость.</w:t>
      </w:r>
    </w:p>
    <w:p w:rsidR="00581024" w:rsidRPr="00581024" w:rsidRDefault="00581024" w:rsidP="00581024">
      <w:pPr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sz w:val="28"/>
          <w:szCs w:val="28"/>
        </w:rPr>
        <w:t>• они часто вызывающе и агрессивно ведут себя по отношению к одноклассникам и даже ко взрослым, включая родителей и учителей.</w:t>
      </w:r>
    </w:p>
    <w:p w:rsidR="00581024" w:rsidRDefault="00581024" w:rsidP="00581024">
      <w:pPr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sz w:val="28"/>
          <w:szCs w:val="28"/>
        </w:rPr>
        <w:t> • Они не испытывают сочувствия к своим жертвам.</w:t>
      </w: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8F1" w:rsidRDefault="009528F1" w:rsidP="005810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20AD" w:rsidRDefault="003A20AD" w:rsidP="003A20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20AD" w:rsidRDefault="003A20AD" w:rsidP="003A20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20AD" w:rsidRDefault="003A20AD" w:rsidP="003A20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1024" w:rsidRPr="00581024" w:rsidRDefault="00581024" w:rsidP="003A20AD">
      <w:pPr>
        <w:jc w:val="center"/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b/>
          <w:bCs/>
          <w:sz w:val="28"/>
          <w:szCs w:val="28"/>
        </w:rPr>
        <w:lastRenderedPageBreak/>
        <w:t>Что делать?</w:t>
      </w:r>
    </w:p>
    <w:p w:rsidR="00581024" w:rsidRPr="00581024" w:rsidRDefault="00581024" w:rsidP="0058102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b/>
          <w:bCs/>
          <w:sz w:val="28"/>
          <w:szCs w:val="28"/>
        </w:rPr>
        <w:t>не игнорировать </w:t>
      </w:r>
      <w:r w:rsidRPr="00581024">
        <w:rPr>
          <w:rFonts w:ascii="Times New Roman" w:hAnsi="Times New Roman" w:cs="Times New Roman"/>
          <w:sz w:val="28"/>
          <w:szCs w:val="28"/>
        </w:rPr>
        <w:t>(не преуменьшать значение сложной ситуации, так как всё происходящее имеет последствия);</w:t>
      </w:r>
    </w:p>
    <w:p w:rsidR="00581024" w:rsidRPr="00581024" w:rsidRDefault="00581024" w:rsidP="0058102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b/>
          <w:bCs/>
          <w:sz w:val="28"/>
          <w:szCs w:val="28"/>
        </w:rPr>
        <w:t>занять позицию</w:t>
      </w:r>
      <w:r w:rsidRPr="00581024">
        <w:rPr>
          <w:rFonts w:ascii="Times New Roman" w:hAnsi="Times New Roman" w:cs="Times New Roman"/>
          <w:sz w:val="28"/>
          <w:szCs w:val="28"/>
        </w:rPr>
        <w:t xml:space="preserve"> (если вам стало известно о </w:t>
      </w:r>
      <w:r w:rsidR="009528F1">
        <w:rPr>
          <w:rFonts w:ascii="Times New Roman" w:hAnsi="Times New Roman" w:cs="Times New Roman"/>
          <w:sz w:val="28"/>
          <w:szCs w:val="28"/>
        </w:rPr>
        <w:t>травли</w:t>
      </w:r>
      <w:r w:rsidRPr="00581024">
        <w:rPr>
          <w:rFonts w:ascii="Times New Roman" w:hAnsi="Times New Roman" w:cs="Times New Roman"/>
          <w:sz w:val="28"/>
          <w:szCs w:val="28"/>
        </w:rPr>
        <w:t xml:space="preserve">, нужно занять ясную и недвусмысленную позицию и попытаться добиться того, чтобы по меньшей мере «наблюдатели», а по возможности и сам </w:t>
      </w:r>
      <w:r w:rsidR="009528F1">
        <w:rPr>
          <w:rFonts w:ascii="Times New Roman" w:hAnsi="Times New Roman" w:cs="Times New Roman"/>
          <w:sz w:val="28"/>
          <w:szCs w:val="28"/>
        </w:rPr>
        <w:t>агрессор</w:t>
      </w:r>
      <w:r w:rsidRPr="00581024">
        <w:rPr>
          <w:rFonts w:ascii="Times New Roman" w:hAnsi="Times New Roman" w:cs="Times New Roman"/>
          <w:sz w:val="28"/>
          <w:szCs w:val="28"/>
        </w:rPr>
        <w:t xml:space="preserve"> также изменили свою позицию в отношении происходящего, а также объяснить им, каковы психологические последствия для жертвы в этой ситуации).</w:t>
      </w:r>
    </w:p>
    <w:p w:rsidR="00581024" w:rsidRPr="00581024" w:rsidRDefault="00581024" w:rsidP="00581024">
      <w:pPr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b/>
          <w:bCs/>
          <w:sz w:val="28"/>
          <w:szCs w:val="28"/>
        </w:rPr>
        <w:t>Коррекционная работа с воспитанниками</w:t>
      </w:r>
      <w:r w:rsidRPr="00581024">
        <w:rPr>
          <w:rFonts w:ascii="Times New Roman" w:hAnsi="Times New Roman" w:cs="Times New Roman"/>
          <w:sz w:val="28"/>
          <w:szCs w:val="28"/>
        </w:rPr>
        <w:t>, имеющими признаки зачинщиков и жертв, или ставшими ими. Разговор с воспитанниками</w:t>
      </w:r>
      <w:r w:rsidRPr="0058102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81024">
        <w:rPr>
          <w:rFonts w:ascii="Times New Roman" w:hAnsi="Times New Roman" w:cs="Times New Roman"/>
          <w:sz w:val="28"/>
          <w:szCs w:val="28"/>
        </w:rPr>
        <w:t xml:space="preserve">(обсудить с подростками случай </w:t>
      </w:r>
      <w:r w:rsidR="009528F1">
        <w:rPr>
          <w:rFonts w:ascii="Times New Roman" w:hAnsi="Times New Roman" w:cs="Times New Roman"/>
          <w:sz w:val="28"/>
          <w:szCs w:val="28"/>
        </w:rPr>
        <w:t>травли</w:t>
      </w:r>
      <w:r w:rsidRPr="00581024">
        <w:rPr>
          <w:rFonts w:ascii="Times New Roman" w:hAnsi="Times New Roman" w:cs="Times New Roman"/>
          <w:sz w:val="28"/>
          <w:szCs w:val="28"/>
        </w:rPr>
        <w:t xml:space="preserve">. Такой разговор лишит ситуацию насилия покрова «тайны», сделает ее явной для всех, поможет разрешить конфликтную ситуацию, вместе обсудить имеющиеся правила против </w:t>
      </w:r>
      <w:r w:rsidR="009528F1">
        <w:rPr>
          <w:rFonts w:ascii="Times New Roman" w:hAnsi="Times New Roman" w:cs="Times New Roman"/>
          <w:sz w:val="28"/>
          <w:szCs w:val="28"/>
        </w:rPr>
        <w:t>травли</w:t>
      </w:r>
      <w:r w:rsidRPr="00581024">
        <w:rPr>
          <w:rFonts w:ascii="Times New Roman" w:hAnsi="Times New Roman" w:cs="Times New Roman"/>
          <w:sz w:val="28"/>
          <w:szCs w:val="28"/>
        </w:rPr>
        <w:t xml:space="preserve"> или выработать новые. При этом активно используется потенциал тех подростков, которые ведут себя позитивно). Для того, чтобы понять, как исправить статус изгоя, следует понять причину, по которой началось преследование. Скорейшее и грамотное разобщение ребенка (подростка) с соответствующими стрессовыми воздействиями. Укрепление защитных сил личности и организма в противостоянии травле.</w:t>
      </w:r>
    </w:p>
    <w:p w:rsidR="00581024" w:rsidRPr="00581024" w:rsidRDefault="00581024" w:rsidP="00581024">
      <w:pPr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sz w:val="28"/>
          <w:szCs w:val="28"/>
        </w:rPr>
        <w:t> </w:t>
      </w:r>
      <w:r w:rsidRPr="00581024">
        <w:rPr>
          <w:rFonts w:ascii="Times New Roman" w:hAnsi="Times New Roman" w:cs="Times New Roman"/>
          <w:b/>
          <w:bCs/>
          <w:sz w:val="28"/>
          <w:szCs w:val="28"/>
        </w:rPr>
        <w:t>Проинформировать педагогический коллектив</w:t>
      </w:r>
      <w:r w:rsidRPr="00581024">
        <w:rPr>
          <w:rFonts w:ascii="Times New Roman" w:hAnsi="Times New Roman" w:cs="Times New Roman"/>
          <w:sz w:val="28"/>
          <w:szCs w:val="28"/>
        </w:rPr>
        <w:t xml:space="preserve"> (педагогический коллектив должен знать о случае </w:t>
      </w:r>
      <w:r>
        <w:rPr>
          <w:rFonts w:ascii="Times New Roman" w:hAnsi="Times New Roman" w:cs="Times New Roman"/>
          <w:sz w:val="28"/>
          <w:szCs w:val="28"/>
        </w:rPr>
        <w:t>травли</w:t>
      </w:r>
      <w:r w:rsidRPr="00581024">
        <w:rPr>
          <w:rFonts w:ascii="Times New Roman" w:hAnsi="Times New Roman" w:cs="Times New Roman"/>
          <w:sz w:val="28"/>
          <w:szCs w:val="28"/>
        </w:rPr>
        <w:t xml:space="preserve"> и взять ситуацию под контроль. В особо трудных случаях необходимо обратиться за помощью извне, например, в комиссию по делам несовершеннолетних, ресурсно-консультативный центр и т.д.) Предпринять меры психолого-педагогической и социальной поддержки, направленные на личностное развитие ребенка. Профилактическая и развивающая деятельность по формированию навыков бесконфликтного взаимодействия.</w:t>
      </w:r>
    </w:p>
    <w:p w:rsidR="00581024" w:rsidRPr="00581024" w:rsidRDefault="00581024" w:rsidP="00581024">
      <w:pPr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b/>
          <w:bCs/>
          <w:sz w:val="28"/>
          <w:szCs w:val="28"/>
        </w:rPr>
        <w:t>Провести работу с родителями подростка (если такая возможность имеется)</w:t>
      </w:r>
      <w:r w:rsidRPr="00581024">
        <w:rPr>
          <w:rFonts w:ascii="Times New Roman" w:hAnsi="Times New Roman" w:cs="Times New Roman"/>
          <w:sz w:val="28"/>
          <w:szCs w:val="28"/>
        </w:rPr>
        <w:t>: обозначить для всех членов семьи рамки и ограничения неприемлемого поведения, родительская любовь для ребенка вещь не очевидная, если родители никак не проявляют своих теплых чувств, то ребенок может решить, что его не любят и это сформирует у него чувство беспомощности и незащищенности, а, следовательно, и неуверенности в себе. Проведение бесед и просветительской работы по темам: «Психологические особенности подросткового возраста», «Способы эффективного взаимодействия с ребенком», «Стили семейного воспитания», «Профилактика жестокого обращения с ребенком», «Как научить ребенка быть сильным», «Профилактика суицидального поведения у детей». Тренинги для родителей «Эффективный родитель».</w:t>
      </w:r>
    </w:p>
    <w:p w:rsidR="00581024" w:rsidRPr="00581024" w:rsidRDefault="00581024" w:rsidP="00581024">
      <w:pPr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b/>
          <w:bCs/>
          <w:sz w:val="28"/>
          <w:szCs w:val="28"/>
        </w:rPr>
        <w:t>Выстроить план работы</w:t>
      </w:r>
      <w:r w:rsidRPr="00581024">
        <w:rPr>
          <w:rFonts w:ascii="Times New Roman" w:hAnsi="Times New Roman" w:cs="Times New Roman"/>
          <w:sz w:val="28"/>
          <w:szCs w:val="28"/>
        </w:rPr>
        <w:t xml:space="preserve"> по урегулированию сложной ситуации и активно применять индивидуальные и групповые занятия и беседы, наблюдения, тренинги и т.д. Диагностика на определение уровня агрессивности </w:t>
      </w:r>
      <w:proofErr w:type="spellStart"/>
      <w:r w:rsidRPr="00581024">
        <w:rPr>
          <w:rFonts w:ascii="Times New Roman" w:hAnsi="Times New Roman" w:cs="Times New Roman"/>
          <w:sz w:val="28"/>
          <w:szCs w:val="28"/>
        </w:rPr>
        <w:t>Басса-Дарки</w:t>
      </w:r>
      <w:proofErr w:type="spellEnd"/>
      <w:r w:rsidRPr="00581024">
        <w:rPr>
          <w:rFonts w:ascii="Times New Roman" w:hAnsi="Times New Roman" w:cs="Times New Roman"/>
          <w:sz w:val="28"/>
          <w:szCs w:val="28"/>
        </w:rPr>
        <w:t xml:space="preserve">, определение </w:t>
      </w:r>
      <w:r w:rsidRPr="00581024">
        <w:rPr>
          <w:rFonts w:ascii="Times New Roman" w:hAnsi="Times New Roman" w:cs="Times New Roman"/>
          <w:sz w:val="28"/>
          <w:szCs w:val="28"/>
        </w:rPr>
        <w:lastRenderedPageBreak/>
        <w:t>склонности к отклоняющемуся поведению (А.Н. Орел). Формы проводимых коррекционных мероприятий включают в себя беседы «Ответственность», «Умение решать конфликты», тренинги «</w:t>
      </w:r>
      <w:proofErr w:type="spellStart"/>
      <w:r w:rsidRPr="00581024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581024">
        <w:rPr>
          <w:rFonts w:ascii="Times New Roman" w:hAnsi="Times New Roman" w:cs="Times New Roman"/>
          <w:sz w:val="28"/>
          <w:szCs w:val="28"/>
        </w:rPr>
        <w:t xml:space="preserve">», «Способы выхода из конфликтных ситуаций», «Психологические защиты», «Из конфликта – с позитивом», «Способы эффективного общения», «Толерантности», «Способы эффективного общения», «Позитивное мышление». Подготовка информационных стендов «Ответственность», адреса, телефоны доверия. Сеансы </w:t>
      </w:r>
      <w:proofErr w:type="spellStart"/>
      <w:r w:rsidRPr="00581024">
        <w:rPr>
          <w:rFonts w:ascii="Times New Roman" w:hAnsi="Times New Roman" w:cs="Times New Roman"/>
          <w:sz w:val="28"/>
          <w:szCs w:val="28"/>
        </w:rPr>
        <w:t>цветотерапии</w:t>
      </w:r>
      <w:proofErr w:type="spellEnd"/>
      <w:r w:rsidRPr="00581024">
        <w:rPr>
          <w:rFonts w:ascii="Times New Roman" w:hAnsi="Times New Roman" w:cs="Times New Roman"/>
          <w:sz w:val="28"/>
          <w:szCs w:val="28"/>
        </w:rPr>
        <w:t>, направление на снижение стрессового состояния, психологическую разгрузку.</w:t>
      </w:r>
    </w:p>
    <w:p w:rsidR="00581024" w:rsidRDefault="00581024" w:rsidP="00581024">
      <w:pPr>
        <w:rPr>
          <w:rFonts w:ascii="Times New Roman" w:hAnsi="Times New Roman" w:cs="Times New Roman"/>
          <w:sz w:val="28"/>
          <w:szCs w:val="28"/>
        </w:rPr>
      </w:pPr>
      <w:r w:rsidRPr="00581024">
        <w:rPr>
          <w:rFonts w:ascii="Times New Roman" w:hAnsi="Times New Roman" w:cs="Times New Roman"/>
          <w:sz w:val="28"/>
          <w:szCs w:val="28"/>
        </w:rPr>
        <w:t xml:space="preserve">В детском коллективе </w:t>
      </w:r>
      <w:r>
        <w:rPr>
          <w:rFonts w:ascii="Times New Roman" w:hAnsi="Times New Roman" w:cs="Times New Roman"/>
          <w:sz w:val="28"/>
          <w:szCs w:val="28"/>
        </w:rPr>
        <w:t>травля</w:t>
      </w:r>
      <w:r w:rsidRPr="00581024">
        <w:rPr>
          <w:rFonts w:ascii="Times New Roman" w:hAnsi="Times New Roman" w:cs="Times New Roman"/>
          <w:sz w:val="28"/>
          <w:szCs w:val="28"/>
        </w:rPr>
        <w:t xml:space="preserve"> зачастую является результатом незанятости подростков.</w:t>
      </w:r>
      <w:r w:rsidRPr="0058102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81024">
        <w:rPr>
          <w:rFonts w:ascii="Times New Roman" w:hAnsi="Times New Roman" w:cs="Times New Roman"/>
          <w:sz w:val="28"/>
          <w:szCs w:val="28"/>
        </w:rPr>
        <w:t>В МБУ «Социально-реабилитационный центр для несовершеннолетних»  </w:t>
      </w:r>
      <w:proofErr w:type="spellStart"/>
      <w:r w:rsidRPr="00581024">
        <w:rPr>
          <w:rFonts w:ascii="Times New Roman" w:hAnsi="Times New Roman" w:cs="Times New Roman"/>
          <w:sz w:val="28"/>
          <w:szCs w:val="28"/>
        </w:rPr>
        <w:t>Корочанского</w:t>
      </w:r>
      <w:proofErr w:type="spellEnd"/>
      <w:r w:rsidRPr="00581024">
        <w:rPr>
          <w:rFonts w:ascii="Times New Roman" w:hAnsi="Times New Roman" w:cs="Times New Roman"/>
          <w:sz w:val="28"/>
          <w:szCs w:val="28"/>
        </w:rPr>
        <w:t xml:space="preserve"> района успешно реализуется программа «Мир вокруг нас», в которой решается проблема воспитания детей и подростков в социокультурных условиях. Решаются воспитательные задачи: воспитание у подростков принципов гуманизма, духовности, культурных ценностей, гражданской ответственности, совершенствование навыков межличностного общения детей, дружбы, взаимопомощи, доброжелательности, справедливости.</w:t>
      </w: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3A20AD" w:rsidRDefault="003A20AD" w:rsidP="003A20AD">
      <w:pPr>
        <w:rPr>
          <w:rFonts w:ascii="Times New Roman" w:hAnsi="Times New Roman" w:cs="Times New Roman"/>
          <w:b/>
          <w:sz w:val="28"/>
          <w:szCs w:val="28"/>
        </w:rPr>
      </w:pPr>
    </w:p>
    <w:p w:rsidR="003A20AD" w:rsidRDefault="003A20AD" w:rsidP="003A20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0AD" w:rsidRDefault="003A20AD" w:rsidP="003A20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8F1" w:rsidRPr="009528F1" w:rsidRDefault="009528F1" w:rsidP="003A20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8F1">
        <w:rPr>
          <w:rFonts w:ascii="Times New Roman" w:hAnsi="Times New Roman" w:cs="Times New Roman"/>
          <w:b/>
          <w:sz w:val="28"/>
          <w:szCs w:val="28"/>
        </w:rPr>
        <w:lastRenderedPageBreak/>
        <w:t>Почему травят?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 xml:space="preserve">Потому что могут. Если спросить уже выросших обидчиков, зачем они занимались </w:t>
      </w:r>
      <w:r>
        <w:rPr>
          <w:rFonts w:ascii="Times New Roman" w:hAnsi="Times New Roman" w:cs="Times New Roman"/>
          <w:sz w:val="28"/>
          <w:szCs w:val="28"/>
        </w:rPr>
        <w:t>травлей</w:t>
      </w:r>
      <w:r w:rsidRPr="009528F1">
        <w:rPr>
          <w:rFonts w:ascii="Times New Roman" w:hAnsi="Times New Roman" w:cs="Times New Roman"/>
          <w:sz w:val="28"/>
          <w:szCs w:val="28"/>
        </w:rPr>
        <w:t>, как правило, они отвечают, что не понимали, что делают что-то не так. Кто-то ищет оправдания своему поведению, объясняя, что жертва получала «за дело».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Исследователи приходят к выводу, что источник травли не в личности жертвы или обидчика, а в том принципе, по которому формируются 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28F1">
        <w:rPr>
          <w:rFonts w:ascii="Times New Roman" w:hAnsi="Times New Roman" w:cs="Times New Roman"/>
          <w:sz w:val="28"/>
          <w:szCs w:val="28"/>
        </w:rPr>
        <w:t xml:space="preserve"> Детей в школах собирают на основании одного признака — года рождения. Естественным образом такая группа никогда бы не сформировалась. Поэтому неизбежны и конфликты: дети вынуждены общаться с теми, кого им навязывают, без права выбора.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Ситуация в школе напоминает ситуацию в тюрьме: людей насильно загоняют в одно помещение, а следить за ними должны люди, за которыми установлен не менее жёсткий контроль.</w:t>
      </w:r>
    </w:p>
    <w:p w:rsid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Травля — это и возможность установить свою власть в таком неестественном коллективе, и объединение обидчиков в сплочённую группу. А в любой группе ответственность за поступки размывается, то есть дети получают психологическую индульгенцию на любые поступки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528F1">
        <w:rPr>
          <w:rFonts w:ascii="Times New Roman" w:hAnsi="Times New Roman" w:cs="Times New Roman"/>
          <w:sz w:val="28"/>
          <w:szCs w:val="28"/>
        </w:rPr>
        <w:t>Есть только одно обязательное условие, без которого травля невозможна: попустительство со стороны учителей или молчаливое одобрение такого поведения.</w:t>
      </w: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</w:p>
    <w:p w:rsidR="009528F1" w:rsidRPr="009528F1" w:rsidRDefault="009528F1" w:rsidP="005F71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8F1">
        <w:rPr>
          <w:rFonts w:ascii="Times New Roman" w:hAnsi="Times New Roman" w:cs="Times New Roman"/>
          <w:b/>
          <w:sz w:val="28"/>
          <w:szCs w:val="28"/>
        </w:rPr>
        <w:t>Как избежать травли?</w:t>
      </w:r>
    </w:p>
    <w:p w:rsid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Если стратегия хулигана заключается в том, чтобы заставить жертву чувствовать себя одинокой и беспомощной, лучшей контр стратегией для жертвы станет возвращение власти путем прекращения изоляции. Поощряйте ребенка быть честным со взрослым, если он подвергается издевательствам и заручат</w:t>
      </w:r>
      <w:r>
        <w:rPr>
          <w:rFonts w:ascii="Times New Roman" w:hAnsi="Times New Roman" w:cs="Times New Roman"/>
          <w:sz w:val="28"/>
          <w:szCs w:val="28"/>
        </w:rPr>
        <w:t xml:space="preserve">ься поддержкой этого взрослого. </w:t>
      </w:r>
      <w:r w:rsidRPr="009528F1">
        <w:rPr>
          <w:rFonts w:ascii="Times New Roman" w:hAnsi="Times New Roman" w:cs="Times New Roman"/>
          <w:sz w:val="28"/>
          <w:szCs w:val="28"/>
        </w:rPr>
        <w:t>Иногда дети чувствуют, что взрослые никогда ничего не делают — зачем вообще им говорить? Бывают случаи, когда взрослые не в состоянии признать серьезность ситуации, но чаще всего, взрослые попросту не знают</w:t>
      </w:r>
      <w:r>
        <w:rPr>
          <w:rFonts w:ascii="Times New Roman" w:hAnsi="Times New Roman" w:cs="Times New Roman"/>
          <w:sz w:val="28"/>
          <w:szCs w:val="28"/>
        </w:rPr>
        <w:t xml:space="preserve"> о том, что происходит в школе. </w:t>
      </w:r>
      <w:r w:rsidRPr="009528F1">
        <w:rPr>
          <w:rFonts w:ascii="Times New Roman" w:hAnsi="Times New Roman" w:cs="Times New Roman"/>
          <w:sz w:val="28"/>
          <w:szCs w:val="28"/>
        </w:rPr>
        <w:t>Дети, которые используют реляционную агрессию, оказывают психологическое насилие тонкими, социально приемлемыми способами, которые, как правило, не «мигают» на радаре взрослого. Убедитесь, что ваш ребенок знает, что его зада</w:t>
      </w:r>
      <w:r>
        <w:rPr>
          <w:rFonts w:ascii="Times New Roman" w:hAnsi="Times New Roman" w:cs="Times New Roman"/>
          <w:sz w:val="28"/>
          <w:szCs w:val="28"/>
        </w:rPr>
        <w:t xml:space="preserve">ча — ставить вас в известность. </w:t>
      </w:r>
      <w:r w:rsidRPr="009528F1">
        <w:rPr>
          <w:rFonts w:ascii="Times New Roman" w:hAnsi="Times New Roman" w:cs="Times New Roman"/>
          <w:sz w:val="28"/>
          <w:szCs w:val="28"/>
        </w:rPr>
        <w:t>Помогите ему понять, что честность о травле сверстников не является признаком трусости, а нао</w:t>
      </w:r>
      <w:r>
        <w:rPr>
          <w:rFonts w:ascii="Times New Roman" w:hAnsi="Times New Roman" w:cs="Times New Roman"/>
          <w:sz w:val="28"/>
          <w:szCs w:val="28"/>
        </w:rPr>
        <w:t xml:space="preserve">борот — смелым и сильным ходом. </w:t>
      </w:r>
      <w:r w:rsidRPr="009528F1">
        <w:rPr>
          <w:rFonts w:ascii="Times New Roman" w:hAnsi="Times New Roman" w:cs="Times New Roman"/>
          <w:sz w:val="28"/>
          <w:szCs w:val="28"/>
        </w:rPr>
        <w:t xml:space="preserve">Если ребенок боится, что издевательства станут только хуже, если он "настучит", помогите ему понять, что это именно то, чего и хочет обидчик. Изоляция — способ запугать. На самом деле, только сказав взрослым, ребенок может начать заново отстаивать свои права. Когда хулиган понимает, что он не может удержать жертву в изоляции — что жертва действительно достаточно сильна, чтобы протянуть руку и общаться с другими людьми </w:t>
      </w:r>
      <w:r>
        <w:rPr>
          <w:rFonts w:ascii="Times New Roman" w:hAnsi="Times New Roman" w:cs="Times New Roman"/>
          <w:sz w:val="28"/>
          <w:szCs w:val="28"/>
        </w:rPr>
        <w:t xml:space="preserve">— хулиган начинает терять силу. </w:t>
      </w:r>
    </w:p>
    <w:p w:rsidR="009528F1" w:rsidRP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  <w:r w:rsidRPr="009528F1">
        <w:rPr>
          <w:rFonts w:ascii="Times New Roman" w:hAnsi="Times New Roman" w:cs="Times New Roman"/>
          <w:b/>
          <w:sz w:val="28"/>
          <w:szCs w:val="28"/>
        </w:rPr>
        <w:t>Не ждать!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8F1">
        <w:rPr>
          <w:rFonts w:ascii="Times New Roman" w:hAnsi="Times New Roman" w:cs="Times New Roman"/>
          <w:sz w:val="28"/>
          <w:szCs w:val="28"/>
        </w:rPr>
        <w:t>Чем дольше хулиган имеет власть над жертвой, тем сильнее становится его хват. Чаще всего издевательства начинаются в относительно легкой форме — обзывание, дразнение, или незначительная физи</w:t>
      </w:r>
      <w:r>
        <w:rPr>
          <w:rFonts w:ascii="Times New Roman" w:hAnsi="Times New Roman" w:cs="Times New Roman"/>
          <w:sz w:val="28"/>
          <w:szCs w:val="28"/>
        </w:rPr>
        <w:t xml:space="preserve">ческая агрессия. </w:t>
      </w:r>
      <w:r w:rsidRPr="009528F1">
        <w:rPr>
          <w:rFonts w:ascii="Times New Roman" w:hAnsi="Times New Roman" w:cs="Times New Roman"/>
          <w:sz w:val="28"/>
          <w:szCs w:val="28"/>
        </w:rPr>
        <w:t>После того, как хулиган прощупал почву и уверился, что жертва не будет сопротивляться, агрессия усугубляется. Обзывание становится публичным унижением. Подшучивание перерастает в социальный остракизм. Толкание за</w:t>
      </w:r>
      <w:r>
        <w:rPr>
          <w:rFonts w:ascii="Times New Roman" w:hAnsi="Times New Roman" w:cs="Times New Roman"/>
          <w:sz w:val="28"/>
          <w:szCs w:val="28"/>
        </w:rPr>
        <w:t xml:space="preserve">меняется ударами и нападениями. </w:t>
      </w:r>
      <w:r w:rsidRPr="009528F1">
        <w:rPr>
          <w:rFonts w:ascii="Times New Roman" w:hAnsi="Times New Roman" w:cs="Times New Roman"/>
          <w:sz w:val="28"/>
          <w:szCs w:val="28"/>
        </w:rPr>
        <w:t>Научите ребенка тому, что, когда он позволяет издевательствам случаться на постоянной основе, он дает своей власти стабильно ускользать от себя. Прием мер против обидчика — и действуя рано, а не поздно — это лучший способ получить и удержать власть.</w:t>
      </w:r>
    </w:p>
    <w:p w:rsidR="009528F1" w:rsidRP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  <w:r w:rsidRPr="009528F1">
        <w:rPr>
          <w:rFonts w:ascii="Times New Roman" w:hAnsi="Times New Roman" w:cs="Times New Roman"/>
          <w:b/>
          <w:sz w:val="28"/>
          <w:szCs w:val="28"/>
        </w:rPr>
        <w:t>Не ходить вокруг да около!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Чем больше хулиган видит, что не получит отпора за свои действия, тем больше он будет издеваться. Поэтому напористость и уверенность могут стать эффективным способом борьбы с травлей.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8F1">
        <w:rPr>
          <w:rFonts w:ascii="Times New Roman" w:hAnsi="Times New Roman" w:cs="Times New Roman"/>
          <w:sz w:val="28"/>
          <w:szCs w:val="28"/>
        </w:rPr>
        <w:t>Настойчивость — это золотая середина между агрессией, которая только повысит ставки для следующей стычки, и пассивностью, которая позволит стычкам продолжиться. Пример ниже показывает, какой ответ лучше всего сможет нейтрализовать обидчика: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lastRenderedPageBreak/>
        <w:t>Эбби: Где ты взяла эти шмотки — распродажа?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Ответ 1: Да, мама заставила надеть. Хотя мне нравится твой наряд. Ты всегда классно выглядишь.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Ответ 2: Из твоего шкафа, курица!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Ответ 3: Отстань, Эбби.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Первый ответ дает нападающему как раз то, что он хочет — власть. Комплименты после такого очевидно унижения свидетельствуют о согласии жертвы на все новые издевки. Ребенку так хочется понравиться, что он с</w:t>
      </w:r>
      <w:r>
        <w:rPr>
          <w:rFonts w:ascii="Times New Roman" w:hAnsi="Times New Roman" w:cs="Times New Roman"/>
          <w:sz w:val="28"/>
          <w:szCs w:val="28"/>
        </w:rPr>
        <w:t xml:space="preserve">огласен терпеть любые грубости. </w:t>
      </w:r>
      <w:r w:rsidRPr="009528F1">
        <w:rPr>
          <w:rFonts w:ascii="Times New Roman" w:hAnsi="Times New Roman" w:cs="Times New Roman"/>
          <w:sz w:val="28"/>
          <w:szCs w:val="28"/>
        </w:rPr>
        <w:t>Второй ответ стимулирует Эбби к эскалации агрессии и конфликта. Такие вот насмешливые и резкие ответы дают волю обидчикам, чтобы разогреть</w:t>
      </w:r>
      <w:r>
        <w:rPr>
          <w:rFonts w:ascii="Times New Roman" w:hAnsi="Times New Roman" w:cs="Times New Roman"/>
          <w:sz w:val="28"/>
          <w:szCs w:val="28"/>
        </w:rPr>
        <w:t xml:space="preserve">ся для следующего этапа стычки. </w:t>
      </w:r>
      <w:r w:rsidRPr="009528F1">
        <w:rPr>
          <w:rFonts w:ascii="Times New Roman" w:hAnsi="Times New Roman" w:cs="Times New Roman"/>
          <w:sz w:val="28"/>
          <w:szCs w:val="28"/>
        </w:rPr>
        <w:t>Третий ответ настойчивый, дающий понять, что жертва не собирается становиться «жертвой». Она не ищет милости, но и не лезет на рож</w:t>
      </w:r>
      <w:r>
        <w:rPr>
          <w:rFonts w:ascii="Times New Roman" w:hAnsi="Times New Roman" w:cs="Times New Roman"/>
          <w:sz w:val="28"/>
          <w:szCs w:val="28"/>
        </w:rPr>
        <w:t xml:space="preserve">он. Просто и без лишних эмоций. </w:t>
      </w:r>
      <w:r w:rsidRPr="009528F1">
        <w:rPr>
          <w:rFonts w:ascii="Times New Roman" w:hAnsi="Times New Roman" w:cs="Times New Roman"/>
          <w:sz w:val="28"/>
          <w:szCs w:val="28"/>
        </w:rPr>
        <w:t>Почему нужно учить ребенка давать ответы без эмоций? Любой признак того, что на человека можно оказать эмоциональное влияние дает обидчику сигнал к «открытию огня». А вот отсутствие страха или злости в ответе создает впечатление уверенности в себе, что обезоруживает нападающего.</w:t>
      </w:r>
    </w:p>
    <w:p w:rsidR="009528F1" w:rsidRPr="009528F1" w:rsidRDefault="009528F1" w:rsidP="009528F1">
      <w:pPr>
        <w:rPr>
          <w:rFonts w:ascii="Times New Roman" w:hAnsi="Times New Roman" w:cs="Times New Roman"/>
          <w:b/>
          <w:sz w:val="28"/>
          <w:szCs w:val="28"/>
        </w:rPr>
      </w:pPr>
      <w:r w:rsidRPr="009528F1">
        <w:rPr>
          <w:rFonts w:ascii="Times New Roman" w:hAnsi="Times New Roman" w:cs="Times New Roman"/>
          <w:b/>
          <w:sz w:val="28"/>
          <w:szCs w:val="28"/>
        </w:rPr>
        <w:t>Не смешивать сигналы!</w:t>
      </w:r>
    </w:p>
    <w:p w:rsid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Объясните ребенку, что эмоциональные невербальные признаки — взгляд в сторону, взволнованный писклявый голос или сжатие себя в мелкий комок — и есть все то, чего добиваются от жертв</w:t>
      </w:r>
      <w:r>
        <w:rPr>
          <w:rFonts w:ascii="Times New Roman" w:hAnsi="Times New Roman" w:cs="Times New Roman"/>
          <w:sz w:val="28"/>
          <w:szCs w:val="28"/>
        </w:rPr>
        <w:t xml:space="preserve">ы, чтобы ударить с новой силой. </w:t>
      </w:r>
      <w:r w:rsidRPr="009528F1">
        <w:rPr>
          <w:rFonts w:ascii="Times New Roman" w:hAnsi="Times New Roman" w:cs="Times New Roman"/>
          <w:sz w:val="28"/>
          <w:szCs w:val="28"/>
        </w:rPr>
        <w:t>Говоря о тренировке настойчивости у ребенка, важно также практиковать невербальную коммуникацию для под</w:t>
      </w:r>
      <w:r>
        <w:rPr>
          <w:rFonts w:ascii="Times New Roman" w:hAnsi="Times New Roman" w:cs="Times New Roman"/>
          <w:sz w:val="28"/>
          <w:szCs w:val="28"/>
        </w:rPr>
        <w:t>крепления вербальной. Например: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поддерживать зрительный контакт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стараться говорить спокойным и ровным голосом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стоять на достаточном расстоянии от обидчика</w:t>
      </w:r>
    </w:p>
    <w:p w:rsidR="009528F1" w:rsidRP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обращаться к нападающему по имени</w:t>
      </w:r>
    </w:p>
    <w:p w:rsidR="009528F1" w:rsidRDefault="009528F1" w:rsidP="009528F1">
      <w:pPr>
        <w:rPr>
          <w:rFonts w:ascii="Times New Roman" w:hAnsi="Times New Roman" w:cs="Times New Roman"/>
          <w:sz w:val="28"/>
          <w:szCs w:val="28"/>
        </w:rPr>
      </w:pPr>
      <w:r w:rsidRPr="009528F1">
        <w:rPr>
          <w:rFonts w:ascii="Times New Roman" w:hAnsi="Times New Roman" w:cs="Times New Roman"/>
          <w:sz w:val="28"/>
          <w:szCs w:val="28"/>
        </w:rPr>
        <w:t>Навык настойчивой коммуникации и уверенность ребенка в том, что в его честности со взрослыми — его сила, дают им некую броню, которую не захочет пытаться пробить ни один обидчик, и тогда травля в школе не коснется вас.</w:t>
      </w: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86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0186F" w:rsidRPr="00C0186F" w:rsidRDefault="00C0186F" w:rsidP="00C0186F">
      <w:pPr>
        <w:rPr>
          <w:rFonts w:ascii="Arial" w:hAnsi="Arial" w:cs="Arial"/>
          <w:color w:val="252626"/>
          <w:shd w:val="clear" w:color="auto" w:fill="F1F1F1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  <w:r w:rsidRPr="00C01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581709"/>
            <wp:effectExtent l="0" t="0" r="0" b="9525"/>
            <wp:docPr id="1" name="Рисунок 1" descr="C:\Users\Пользовать\Desktop\specialist-po-soc.-rabote-bukl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ь\Desktop\specialist-po-soc.-rabote-buklet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9528F1">
      <w:pPr>
        <w:rPr>
          <w:rFonts w:ascii="Times New Roman" w:hAnsi="Times New Roman" w:cs="Times New Roman"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86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8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508996"/>
            <wp:effectExtent l="0" t="0" r="0" b="6350"/>
            <wp:docPr id="2" name="Рисунок 2" descr="C:\Users\Пользовать\Desktop\_формирования асоциального по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ь\Desktop\_формирования асоциального поведе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8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6950" cy="4305300"/>
            <wp:effectExtent l="0" t="0" r="0" b="0"/>
            <wp:docPr id="3" name="Рисунок 3" descr="C:\Users\Пользовать\Desktop\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ь\Desktop\-1-6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8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68203"/>
            <wp:effectExtent l="0" t="0" r="0" b="0"/>
            <wp:docPr id="4" name="Рисунок 4" descr="C:\Users\Пользовать\Desktop\pamyatkia-dlya-roditeley-o-detyah-sklonnyh-k-s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ь\Desktop\pamyatkia-dlya-roditeley-o-detyah-sklonnyh-k-sui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C0186F" w:rsidRPr="00C0186F" w:rsidRDefault="00C0186F" w:rsidP="00C01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8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477801"/>
            <wp:effectExtent l="0" t="0" r="0" b="0"/>
            <wp:docPr id="5" name="Рисунок 5" descr="C:\Users\Пользовать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ь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F1" w:rsidRDefault="009528F1" w:rsidP="00581024">
      <w:pPr>
        <w:rPr>
          <w:rFonts w:ascii="Times New Roman" w:hAnsi="Times New Roman" w:cs="Times New Roman"/>
          <w:sz w:val="28"/>
          <w:szCs w:val="28"/>
        </w:rPr>
      </w:pPr>
    </w:p>
    <w:p w:rsidR="009528F1" w:rsidRPr="00581024" w:rsidRDefault="009528F1" w:rsidP="00581024">
      <w:pPr>
        <w:rPr>
          <w:rFonts w:ascii="Times New Roman" w:hAnsi="Times New Roman" w:cs="Times New Roman"/>
          <w:sz w:val="28"/>
          <w:szCs w:val="28"/>
        </w:rPr>
      </w:pPr>
    </w:p>
    <w:p w:rsidR="00581024" w:rsidRPr="00581024" w:rsidRDefault="00581024" w:rsidP="00581024">
      <w:pPr>
        <w:rPr>
          <w:rFonts w:ascii="Times New Roman" w:hAnsi="Times New Roman" w:cs="Times New Roman"/>
          <w:sz w:val="28"/>
          <w:szCs w:val="28"/>
        </w:rPr>
      </w:pPr>
    </w:p>
    <w:p w:rsidR="00581024" w:rsidRPr="00443EFB" w:rsidRDefault="00581024" w:rsidP="0058102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81024" w:rsidRPr="00443EFB" w:rsidSect="006E6DDB">
      <w:headerReference w:type="default" r:id="rId12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29C" w:rsidRDefault="00B4529C" w:rsidP="003A20AD">
      <w:pPr>
        <w:spacing w:after="0" w:line="240" w:lineRule="auto"/>
      </w:pPr>
      <w:r>
        <w:separator/>
      </w:r>
    </w:p>
  </w:endnote>
  <w:endnote w:type="continuationSeparator" w:id="0">
    <w:p w:rsidR="00B4529C" w:rsidRDefault="00B4529C" w:rsidP="003A2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29C" w:rsidRDefault="00B4529C" w:rsidP="003A20AD">
      <w:pPr>
        <w:spacing w:after="0" w:line="240" w:lineRule="auto"/>
      </w:pPr>
      <w:r>
        <w:separator/>
      </w:r>
    </w:p>
  </w:footnote>
  <w:footnote w:type="continuationSeparator" w:id="0">
    <w:p w:rsidR="00B4529C" w:rsidRDefault="00B4529C" w:rsidP="003A2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2315451"/>
      <w:docPartObj>
        <w:docPartGallery w:val="Page Numbers (Top of Page)"/>
        <w:docPartUnique/>
      </w:docPartObj>
    </w:sdtPr>
    <w:sdtEndPr/>
    <w:sdtContent>
      <w:p w:rsidR="003A20AD" w:rsidRDefault="003A20A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86F">
          <w:rPr>
            <w:noProof/>
          </w:rPr>
          <w:t>17</w:t>
        </w:r>
        <w:r>
          <w:fldChar w:fldCharType="end"/>
        </w:r>
      </w:p>
    </w:sdtContent>
  </w:sdt>
  <w:p w:rsidR="003A20AD" w:rsidRDefault="003A20A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95E8E"/>
    <w:multiLevelType w:val="hybridMultilevel"/>
    <w:tmpl w:val="EF9A6A42"/>
    <w:lvl w:ilvl="0" w:tplc="5274A0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C455AB"/>
    <w:multiLevelType w:val="multilevel"/>
    <w:tmpl w:val="8C12F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D5C"/>
    <w:rsid w:val="00377158"/>
    <w:rsid w:val="003A20AD"/>
    <w:rsid w:val="00443EFB"/>
    <w:rsid w:val="00573D5C"/>
    <w:rsid w:val="00581024"/>
    <w:rsid w:val="00583795"/>
    <w:rsid w:val="005F71ED"/>
    <w:rsid w:val="006E6DDB"/>
    <w:rsid w:val="009528F1"/>
    <w:rsid w:val="00B4529C"/>
    <w:rsid w:val="00C0186F"/>
    <w:rsid w:val="00FD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C232F"/>
  <w15:chartTrackingRefBased/>
  <w15:docId w15:val="{6C7EEBEA-D75A-48B8-91B1-EA167ADB5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7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528F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A2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20AD"/>
  </w:style>
  <w:style w:type="paragraph" w:styleId="a7">
    <w:name w:val="footer"/>
    <w:basedOn w:val="a"/>
    <w:link w:val="a8"/>
    <w:uiPriority w:val="99"/>
    <w:unhideWhenUsed/>
    <w:rsid w:val="003A2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20AD"/>
  </w:style>
  <w:style w:type="paragraph" w:styleId="a9">
    <w:name w:val="Balloon Text"/>
    <w:basedOn w:val="a"/>
    <w:link w:val="aa"/>
    <w:uiPriority w:val="99"/>
    <w:semiHidden/>
    <w:unhideWhenUsed/>
    <w:rsid w:val="003A2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A20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6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6755">
          <w:blockQuote w:val="1"/>
          <w:marLeft w:val="45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1874</Words>
  <Characters>10687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Пользовать</dc:creator>
  <cp:keywords/>
  <dc:description/>
  <cp:lastModifiedBy>Пользовать</cp:lastModifiedBy>
  <cp:revision>4</cp:revision>
  <cp:lastPrinted>2019-11-06T19:53:00Z</cp:lastPrinted>
  <dcterms:created xsi:type="dcterms:W3CDTF">2019-10-23T17:19:00Z</dcterms:created>
  <dcterms:modified xsi:type="dcterms:W3CDTF">2019-11-06T19:58:00Z</dcterms:modified>
</cp:coreProperties>
</file>