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АБИНСКИЙ РАЙОН</w:t>
      </w: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УЧРЖДЕНИЕ ДОПОЛНИТЕЛЬНОГО ОБРАЗОВАНИЯ «ДОМ ДЕТСКОГО ТВОРЧЕСТВА» </w:t>
      </w: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5E5" w:rsidRPr="003811E1" w:rsidRDefault="00A544FC" w:rsidP="0089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1E1">
        <w:rPr>
          <w:rFonts w:ascii="Times New Roman" w:hAnsi="Times New Roman" w:cs="Times New Roman"/>
          <w:b/>
          <w:sz w:val="32"/>
          <w:szCs w:val="32"/>
        </w:rPr>
        <w:t>ИНТЕГРАТИВНАЯ МОДЕЛЬ</w:t>
      </w:r>
    </w:p>
    <w:p w:rsidR="003811E1" w:rsidRDefault="00A544FC" w:rsidP="0089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1E1">
        <w:rPr>
          <w:rFonts w:ascii="Times New Roman" w:hAnsi="Times New Roman" w:cs="Times New Roman"/>
          <w:b/>
          <w:sz w:val="32"/>
          <w:szCs w:val="32"/>
        </w:rPr>
        <w:t xml:space="preserve">доступности дополнительного образования для детей из сельской местности </w:t>
      </w:r>
    </w:p>
    <w:p w:rsidR="003811E1" w:rsidRPr="003811E1" w:rsidRDefault="00EE5059" w:rsidP="0089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1E1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Абинский район </w:t>
      </w:r>
    </w:p>
    <w:p w:rsidR="00A544FC" w:rsidRPr="003811E1" w:rsidRDefault="00A544FC" w:rsidP="008922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11E1">
        <w:rPr>
          <w:rFonts w:ascii="Times New Roman" w:hAnsi="Times New Roman" w:cs="Times New Roman"/>
          <w:b/>
          <w:sz w:val="32"/>
          <w:szCs w:val="32"/>
        </w:rPr>
        <w:t>«</w:t>
      </w:r>
      <w:r w:rsidRPr="003811E1">
        <w:rPr>
          <w:rFonts w:ascii="Times New Roman" w:hAnsi="Times New Roman"/>
          <w:b/>
          <w:sz w:val="32"/>
          <w:szCs w:val="32"/>
        </w:rPr>
        <w:t>Создание благоприятной среды для всестороннего (целостного) развития личности, уважающей традиции кубанского казачества, через реализацию программ дополнительного образования на базе классов казачьей направленности</w:t>
      </w:r>
      <w:r w:rsidR="00F92E89" w:rsidRPr="003811E1">
        <w:rPr>
          <w:rFonts w:ascii="Times New Roman" w:hAnsi="Times New Roman"/>
          <w:b/>
          <w:sz w:val="32"/>
          <w:szCs w:val="32"/>
        </w:rPr>
        <w:t>»</w:t>
      </w:r>
    </w:p>
    <w:p w:rsidR="00A544FC" w:rsidRDefault="00A544FC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год</w:t>
      </w:r>
    </w:p>
    <w:p w:rsidR="003811E1" w:rsidRDefault="003811E1" w:rsidP="008922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544FC" w:rsidRPr="007F0EE3" w:rsidRDefault="006048D8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821EF" w:rsidRDefault="00F617DC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В Целевой модели развития региональных систем дополнительного образования детей</w:t>
      </w:r>
      <w:r w:rsidRPr="00886E59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Pr="00886E59">
        <w:rPr>
          <w:rFonts w:ascii="Times New Roman" w:hAnsi="Times New Roman" w:cs="Times New Roman"/>
          <w:sz w:val="28"/>
          <w:szCs w:val="28"/>
        </w:rPr>
        <w:t>Минпро</w:t>
      </w:r>
      <w:r w:rsidR="00971EB6" w:rsidRPr="00886E59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971EB6" w:rsidRPr="00886E59">
        <w:rPr>
          <w:rFonts w:ascii="Times New Roman" w:hAnsi="Times New Roman" w:cs="Times New Roman"/>
          <w:sz w:val="28"/>
          <w:szCs w:val="28"/>
        </w:rPr>
        <w:t xml:space="preserve"> РФ №467 от    3 сентября 2019 года</w:t>
      </w:r>
      <w:r w:rsidRPr="00886E59">
        <w:rPr>
          <w:rFonts w:ascii="Times New Roman" w:hAnsi="Times New Roman" w:cs="Times New Roman"/>
          <w:sz w:val="28"/>
          <w:szCs w:val="28"/>
        </w:rPr>
        <w:t>,</w:t>
      </w:r>
      <w:r w:rsidRPr="004C62DE">
        <w:rPr>
          <w:rFonts w:ascii="Times New Roman" w:hAnsi="Times New Roman" w:cs="Times New Roman"/>
          <w:sz w:val="28"/>
          <w:szCs w:val="28"/>
        </w:rPr>
        <w:t xml:space="preserve"> обозначены такие задачи, как повышение вариативности дополнительного образования детей, качества и доступности дополнительных образовательных программ для детей;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 Особое внимание следует уделить решению данных задач в условиях сельской местности. Здесь возникает необходимость использования различных форм организации образовательной деятельности при реализации дополнительных общеразвивающих программ. </w:t>
      </w:r>
    </w:p>
    <w:p w:rsidR="00610F23" w:rsidRPr="004821EF" w:rsidRDefault="00F617DC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дополнительного образования очень важны, поскольку дают возможность каждому ребенку попробовать себя в различных сферах, приобрести новые умения, найти себе </w:t>
      </w:r>
      <w:r w:rsidR="00AE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по душе и по таланту, и</w:t>
      </w:r>
      <w:r w:rsidRPr="004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конечном итоге, сориентироваться в выборе будущей профессии</w:t>
      </w:r>
      <w:r w:rsidR="00D6677A" w:rsidRPr="004821EF">
        <w:rPr>
          <w:rFonts w:ascii="Times New Roman" w:hAnsi="Times New Roman" w:cs="Times New Roman"/>
          <w:sz w:val="28"/>
          <w:szCs w:val="28"/>
        </w:rPr>
        <w:t xml:space="preserve">. </w:t>
      </w:r>
      <w:r w:rsidR="00610F23" w:rsidRPr="004821EF">
        <w:rPr>
          <w:rFonts w:ascii="Times New Roman" w:hAnsi="Times New Roman" w:cs="Times New Roman"/>
          <w:sz w:val="28"/>
          <w:szCs w:val="28"/>
        </w:rPr>
        <w:t xml:space="preserve">Но </w:t>
      </w:r>
      <w:r w:rsidR="00F07EC5" w:rsidRPr="004821EF">
        <w:rPr>
          <w:rFonts w:ascii="Times New Roman" w:hAnsi="Times New Roman" w:cs="Times New Roman"/>
          <w:sz w:val="28"/>
          <w:szCs w:val="28"/>
        </w:rPr>
        <w:t>о</w:t>
      </w:r>
      <w:r w:rsidR="007D2C29" w:rsidRPr="004821EF">
        <w:rPr>
          <w:rFonts w:ascii="Times New Roman" w:hAnsi="Times New Roman" w:cs="Times New Roman"/>
          <w:sz w:val="28"/>
          <w:szCs w:val="28"/>
        </w:rPr>
        <w:t xml:space="preserve">беспечение доступности дополнительного образования сельских школьников затруднено в связи с ограничением возможности выбора программ дополнительного образования, творческих объединений, кружков и секций, что препятствует получению полноценного образования, успешной социализации, самореализации и профессиональному самоопределению сельских детей. </w:t>
      </w:r>
    </w:p>
    <w:p w:rsidR="00610F23" w:rsidRPr="004821EF" w:rsidRDefault="007D2C29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>Выделяются следующие группы причин:</w:t>
      </w:r>
    </w:p>
    <w:p w:rsidR="00610F23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>-</w:t>
      </w:r>
      <w:r w:rsidR="007D2C29" w:rsidRPr="004821EF">
        <w:rPr>
          <w:rFonts w:ascii="Times New Roman" w:hAnsi="Times New Roman" w:cs="Times New Roman"/>
          <w:sz w:val="28"/>
          <w:szCs w:val="28"/>
        </w:rPr>
        <w:t xml:space="preserve"> слабо развитая сеть культурных и образовательных учреждений, организаций других ведомств на селе; </w:t>
      </w:r>
    </w:p>
    <w:p w:rsidR="00610F23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 xml:space="preserve">- </w:t>
      </w:r>
      <w:r w:rsidR="007D2C29" w:rsidRPr="004821EF">
        <w:rPr>
          <w:rFonts w:ascii="Times New Roman" w:hAnsi="Times New Roman" w:cs="Times New Roman"/>
          <w:sz w:val="28"/>
          <w:szCs w:val="28"/>
        </w:rPr>
        <w:t xml:space="preserve">низкая концентрация организаций дополнительного образования детей на относительно большой территории и их слабая транспортная доступность; </w:t>
      </w:r>
    </w:p>
    <w:p w:rsidR="00610F23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 xml:space="preserve">- </w:t>
      </w:r>
      <w:r w:rsidR="007D2C29" w:rsidRPr="004821EF">
        <w:rPr>
          <w:rFonts w:ascii="Times New Roman" w:hAnsi="Times New Roman" w:cs="Times New Roman"/>
          <w:sz w:val="28"/>
          <w:szCs w:val="28"/>
        </w:rPr>
        <w:t xml:space="preserve">отсутствие или недостаток специально подготовленных кадров на селе, способных разрабатывать и реализовывать программы дополнительного образования детей; </w:t>
      </w:r>
    </w:p>
    <w:p w:rsidR="00610F23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 xml:space="preserve">- </w:t>
      </w:r>
      <w:r w:rsidR="007D2C29" w:rsidRPr="004821EF">
        <w:rPr>
          <w:rFonts w:ascii="Times New Roman" w:hAnsi="Times New Roman" w:cs="Times New Roman"/>
          <w:sz w:val="28"/>
          <w:szCs w:val="28"/>
        </w:rPr>
        <w:t>относительно низкая информированность и мотивация родителей к организации для детей образования по дополнительным программам;</w:t>
      </w:r>
    </w:p>
    <w:p w:rsidR="00610F23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2C29" w:rsidRPr="004821EF"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 w:rsidR="007D2C29" w:rsidRPr="004821EF">
        <w:rPr>
          <w:rFonts w:ascii="Times New Roman" w:hAnsi="Times New Roman" w:cs="Times New Roman"/>
          <w:sz w:val="28"/>
          <w:szCs w:val="28"/>
        </w:rPr>
        <w:t xml:space="preserve"> идей, моделей, механизмов, позволяющих использовать особенности и возможности сельской школы и ее социума для повышения доступности дополнительного образования детей, проживающих на селе; </w:t>
      </w:r>
    </w:p>
    <w:p w:rsidR="00610F23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 xml:space="preserve">- </w:t>
      </w:r>
      <w:r w:rsidR="007D2C29" w:rsidRPr="004821EF">
        <w:rPr>
          <w:rFonts w:ascii="Times New Roman" w:hAnsi="Times New Roman" w:cs="Times New Roman"/>
          <w:sz w:val="28"/>
          <w:szCs w:val="28"/>
        </w:rPr>
        <w:t xml:space="preserve">незначительное количество программ дополнительного образования, значимых, доступных для реализации и востребованных сельскими детьми, учитывающих целевые ориентиры сельской школы, а также экономические, социальные потребности окружающего социума; </w:t>
      </w:r>
    </w:p>
    <w:p w:rsidR="007D2C29" w:rsidRPr="004821E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 xml:space="preserve">- </w:t>
      </w:r>
      <w:r w:rsidR="007D2C29" w:rsidRPr="004821EF">
        <w:rPr>
          <w:rFonts w:ascii="Times New Roman" w:hAnsi="Times New Roman" w:cs="Times New Roman"/>
          <w:sz w:val="28"/>
          <w:szCs w:val="28"/>
        </w:rPr>
        <w:t>ориентация нормативно</w:t>
      </w:r>
      <w:r w:rsidR="000B1079">
        <w:rPr>
          <w:rFonts w:ascii="Times New Roman" w:hAnsi="Times New Roman" w:cs="Times New Roman"/>
          <w:sz w:val="28"/>
          <w:szCs w:val="28"/>
        </w:rPr>
        <w:t>-</w:t>
      </w:r>
      <w:r w:rsidR="007D2C29" w:rsidRPr="004821EF">
        <w:rPr>
          <w:rFonts w:ascii="Times New Roman" w:hAnsi="Times New Roman" w:cs="Times New Roman"/>
          <w:sz w:val="28"/>
          <w:szCs w:val="28"/>
        </w:rPr>
        <w:t>правовой базы по организации дополнительного образования на условия</w:t>
      </w:r>
      <w:r w:rsidR="000B1079">
        <w:rPr>
          <w:rFonts w:ascii="Times New Roman" w:hAnsi="Times New Roman" w:cs="Times New Roman"/>
          <w:sz w:val="28"/>
          <w:szCs w:val="28"/>
        </w:rPr>
        <w:t>х</w:t>
      </w:r>
      <w:r w:rsidR="007D2C29" w:rsidRPr="004821EF">
        <w:rPr>
          <w:rFonts w:ascii="Times New Roman" w:hAnsi="Times New Roman" w:cs="Times New Roman"/>
          <w:sz w:val="28"/>
          <w:szCs w:val="28"/>
        </w:rPr>
        <w:t xml:space="preserve"> районных городов без учета </w:t>
      </w:r>
      <w:r w:rsidR="007D2C29" w:rsidRPr="004821EF">
        <w:rPr>
          <w:rFonts w:ascii="Times New Roman" w:hAnsi="Times New Roman" w:cs="Times New Roman"/>
          <w:sz w:val="28"/>
          <w:szCs w:val="28"/>
        </w:rPr>
        <w:lastRenderedPageBreak/>
        <w:t>специфики и сложностей сельских образовательных организаций, особенно малокомплектных.</w:t>
      </w:r>
    </w:p>
    <w:p w:rsidR="0015324C" w:rsidRDefault="0015324C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EF">
        <w:rPr>
          <w:rFonts w:ascii="Times New Roman" w:hAnsi="Times New Roman" w:cs="Times New Roman"/>
          <w:sz w:val="28"/>
          <w:szCs w:val="28"/>
        </w:rPr>
        <w:t>Идея интеграции позволяет повысить качественную и кадровую</w:t>
      </w:r>
      <w:r w:rsidRPr="00F07EC5">
        <w:rPr>
          <w:rFonts w:ascii="Times New Roman" w:hAnsi="Times New Roman" w:cs="Times New Roman"/>
          <w:sz w:val="28"/>
          <w:szCs w:val="28"/>
        </w:rPr>
        <w:t xml:space="preserve"> доступность за счет объединения ресурсов различных организаций, решить в определенной степени проблему географической доступности за счет реализации дополнительного образования</w:t>
      </w:r>
      <w:r w:rsidR="00F305B4">
        <w:rPr>
          <w:rFonts w:ascii="Times New Roman" w:hAnsi="Times New Roman" w:cs="Times New Roman"/>
          <w:sz w:val="28"/>
          <w:szCs w:val="28"/>
        </w:rPr>
        <w:t>, в том числе в малочисленных школах сельской местности.</w:t>
      </w:r>
      <w:r w:rsidRPr="00F07EC5">
        <w:rPr>
          <w:rFonts w:ascii="Times New Roman" w:hAnsi="Times New Roman" w:cs="Times New Roman"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sz w:val="28"/>
          <w:szCs w:val="28"/>
        </w:rPr>
        <w:t>Интеграция может осуществляться на разных уровнях (региональном, муниципальном, между учреждениями, внутри поселения).</w:t>
      </w:r>
      <w:r w:rsidRPr="00F0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8D5" w:rsidRPr="00F07EC5" w:rsidRDefault="007068D5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FF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E">
        <w:rPr>
          <w:rFonts w:ascii="Times New Roman" w:hAnsi="Times New Roman" w:cs="Times New Roman"/>
          <w:sz w:val="28"/>
          <w:szCs w:val="28"/>
        </w:rPr>
        <w:t>Оптимальным путем развития</w:t>
      </w:r>
      <w:r w:rsidR="0015324C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4C62D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сельской местности </w:t>
      </w:r>
      <w:r w:rsidR="00F305B4">
        <w:rPr>
          <w:rFonts w:ascii="Times New Roman" w:hAnsi="Times New Roman" w:cs="Times New Roman"/>
          <w:sz w:val="28"/>
          <w:szCs w:val="28"/>
        </w:rPr>
        <w:t xml:space="preserve">муниципального образовании Абинский район </w:t>
      </w:r>
      <w:r w:rsidRPr="004C62DE">
        <w:rPr>
          <w:rFonts w:ascii="Times New Roman" w:hAnsi="Times New Roman" w:cs="Times New Roman"/>
          <w:sz w:val="28"/>
          <w:szCs w:val="28"/>
        </w:rPr>
        <w:t xml:space="preserve">может выступать реализация дополнительных общеобразовательных программ на базе </w:t>
      </w:r>
      <w:r>
        <w:rPr>
          <w:rFonts w:ascii="Times New Roman" w:hAnsi="Times New Roman" w:cs="Times New Roman"/>
          <w:sz w:val="28"/>
          <w:szCs w:val="28"/>
        </w:rPr>
        <w:t xml:space="preserve">классов казачьей направленности </w:t>
      </w:r>
      <w:r w:rsidRPr="004C62DE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7068D5">
        <w:rPr>
          <w:rFonts w:ascii="Times New Roman" w:hAnsi="Times New Roman" w:cs="Times New Roman"/>
          <w:sz w:val="28"/>
          <w:szCs w:val="28"/>
        </w:rPr>
        <w:t xml:space="preserve">(при необходимости, </w:t>
      </w:r>
      <w:r w:rsidR="0015324C" w:rsidRPr="004C62DE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15324C" w:rsidRPr="00F92E89">
        <w:rPr>
          <w:rFonts w:ascii="Times New Roman" w:hAnsi="Times New Roman" w:cs="Times New Roman"/>
          <w:sz w:val="28"/>
          <w:szCs w:val="28"/>
        </w:rPr>
        <w:t>электронного обучения и дистанционных технологий</w:t>
      </w:r>
      <w:r w:rsidR="007068D5">
        <w:rPr>
          <w:rFonts w:ascii="Times New Roman" w:hAnsi="Times New Roman" w:cs="Times New Roman"/>
          <w:sz w:val="28"/>
          <w:szCs w:val="28"/>
        </w:rPr>
        <w:t>)</w:t>
      </w:r>
      <w:r w:rsidR="00F92E89">
        <w:rPr>
          <w:rFonts w:ascii="Times New Roman" w:hAnsi="Times New Roman" w:cs="Times New Roman"/>
          <w:sz w:val="28"/>
          <w:szCs w:val="28"/>
        </w:rPr>
        <w:t>.</w:t>
      </w:r>
      <w:r w:rsidR="0015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89" w:rsidRDefault="00F92E89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69">
        <w:rPr>
          <w:rFonts w:ascii="Times New Roman" w:hAnsi="Times New Roman" w:cs="Times New Roman"/>
          <w:sz w:val="28"/>
          <w:szCs w:val="28"/>
        </w:rPr>
        <w:t>Реализация модели доступности</w:t>
      </w:r>
      <w:r>
        <w:t xml:space="preserve"> </w:t>
      </w:r>
      <w:r w:rsidRPr="00A544FC">
        <w:rPr>
          <w:rFonts w:ascii="Times New Roman" w:hAnsi="Times New Roman" w:cs="Times New Roman"/>
          <w:sz w:val="28"/>
          <w:szCs w:val="28"/>
        </w:rPr>
        <w:t>дополнительного образования для детей из сельской местности «</w:t>
      </w:r>
      <w:r w:rsidRPr="00A544FC">
        <w:rPr>
          <w:rFonts w:ascii="Times New Roman" w:hAnsi="Times New Roman"/>
          <w:sz w:val="28"/>
        </w:rPr>
        <w:t>Создание благоприятной среды для всестороннего (целостного) развития личности, уважающей традиции кубанского казачества, через реализацию программ дополнительного образования на базе классов казачьей направленности</w:t>
      </w:r>
      <w:r>
        <w:rPr>
          <w:rFonts w:ascii="Times New Roman" w:hAnsi="Times New Roman"/>
          <w:sz w:val="28"/>
        </w:rPr>
        <w:t xml:space="preserve">» (далее – Модель доступности) </w:t>
      </w:r>
      <w:r>
        <w:t xml:space="preserve"> </w:t>
      </w:r>
      <w:r w:rsidRPr="00F92E89">
        <w:rPr>
          <w:rFonts w:ascii="Times New Roman" w:hAnsi="Times New Roman" w:cs="Times New Roman"/>
          <w:sz w:val="28"/>
          <w:szCs w:val="28"/>
        </w:rPr>
        <w:t>предусматривает интеграцию:</w:t>
      </w:r>
    </w:p>
    <w:p w:rsidR="00110210" w:rsidRDefault="00F92E89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B6">
        <w:rPr>
          <w:rFonts w:ascii="Times New Roman" w:hAnsi="Times New Roman" w:cs="Times New Roman"/>
          <w:sz w:val="28"/>
          <w:szCs w:val="28"/>
        </w:rPr>
        <w:t xml:space="preserve">- средств учебного процесса и внеурочной деятельности, общего и дополнительного образования; </w:t>
      </w:r>
    </w:p>
    <w:p w:rsidR="00F07EC5" w:rsidRPr="00C92AB6" w:rsidRDefault="00F92E89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B6">
        <w:rPr>
          <w:rFonts w:ascii="Times New Roman" w:hAnsi="Times New Roman" w:cs="Times New Roman"/>
          <w:sz w:val="28"/>
          <w:szCs w:val="28"/>
        </w:rPr>
        <w:t xml:space="preserve">- </w:t>
      </w:r>
      <w:r w:rsidR="000E1B83" w:rsidRPr="00C92A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0E1B83">
        <w:rPr>
          <w:rFonts w:ascii="Times New Roman" w:hAnsi="Times New Roman" w:cs="Times New Roman"/>
          <w:sz w:val="28"/>
          <w:szCs w:val="28"/>
        </w:rPr>
        <w:t xml:space="preserve">, </w:t>
      </w:r>
      <w:r w:rsidRPr="00C92AB6">
        <w:rPr>
          <w:rFonts w:ascii="Times New Roman" w:hAnsi="Times New Roman" w:cs="Times New Roman"/>
          <w:sz w:val="28"/>
          <w:szCs w:val="28"/>
        </w:rPr>
        <w:t xml:space="preserve">материальных и кадровых ресурсов </w:t>
      </w:r>
      <w:r w:rsidR="00AA3169" w:rsidRPr="00C92AB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92A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3169" w:rsidRPr="00C92AB6">
        <w:rPr>
          <w:rFonts w:ascii="Times New Roman" w:hAnsi="Times New Roman" w:cs="Times New Roman"/>
          <w:sz w:val="28"/>
          <w:szCs w:val="28"/>
        </w:rPr>
        <w:t>й</w:t>
      </w:r>
      <w:r w:rsidRPr="00C92AB6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AA3169" w:rsidRPr="00C92AB6">
        <w:rPr>
          <w:rFonts w:ascii="Times New Roman" w:hAnsi="Times New Roman" w:cs="Times New Roman"/>
          <w:sz w:val="28"/>
          <w:szCs w:val="28"/>
        </w:rPr>
        <w:t xml:space="preserve">ведомств культуры, спорта </w:t>
      </w:r>
      <w:r w:rsidRPr="00C92AB6">
        <w:rPr>
          <w:rFonts w:ascii="Times New Roman" w:hAnsi="Times New Roman" w:cs="Times New Roman"/>
          <w:sz w:val="28"/>
          <w:szCs w:val="28"/>
        </w:rPr>
        <w:t xml:space="preserve">и </w:t>
      </w:r>
      <w:r w:rsidR="00AA3169" w:rsidRPr="00C92AB6">
        <w:rPr>
          <w:rFonts w:ascii="Times New Roman" w:hAnsi="Times New Roman" w:cs="Times New Roman"/>
          <w:sz w:val="28"/>
          <w:szCs w:val="28"/>
        </w:rPr>
        <w:t>районного казачьего общества</w:t>
      </w:r>
      <w:r w:rsidRPr="00C92AB6">
        <w:rPr>
          <w:rFonts w:ascii="Times New Roman" w:hAnsi="Times New Roman" w:cs="Times New Roman"/>
          <w:sz w:val="28"/>
          <w:szCs w:val="28"/>
        </w:rPr>
        <w:t>;</w:t>
      </w:r>
    </w:p>
    <w:p w:rsidR="000E1B83" w:rsidRDefault="00F07EC5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B6">
        <w:rPr>
          <w:rFonts w:ascii="Times New Roman" w:hAnsi="Times New Roman" w:cs="Times New Roman"/>
          <w:sz w:val="28"/>
          <w:szCs w:val="28"/>
        </w:rPr>
        <w:t>-</w:t>
      </w:r>
      <w:r w:rsidR="00F92E89" w:rsidRPr="00C92AB6">
        <w:rPr>
          <w:rFonts w:ascii="Times New Roman" w:hAnsi="Times New Roman" w:cs="Times New Roman"/>
          <w:sz w:val="28"/>
          <w:szCs w:val="28"/>
        </w:rPr>
        <w:t xml:space="preserve"> целей, усилий, действий в совместной деятельности участников образовательного процесса, </w:t>
      </w:r>
      <w:r w:rsidR="00C92AB6">
        <w:rPr>
          <w:rFonts w:ascii="Times New Roman" w:hAnsi="Times New Roman" w:cs="Times New Roman"/>
          <w:sz w:val="28"/>
          <w:szCs w:val="28"/>
        </w:rPr>
        <w:t xml:space="preserve">представителей казачьего общества, администрации </w:t>
      </w:r>
      <w:r w:rsidR="000E1B83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C92AB6">
        <w:rPr>
          <w:rFonts w:ascii="Times New Roman" w:hAnsi="Times New Roman" w:cs="Times New Roman"/>
          <w:sz w:val="28"/>
          <w:szCs w:val="28"/>
        </w:rPr>
        <w:t>сельских поселений, жителей села</w:t>
      </w:r>
      <w:r w:rsidR="00C92AB6" w:rsidRPr="000E1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C29" w:rsidRDefault="00610F2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83">
        <w:rPr>
          <w:rFonts w:ascii="Times New Roman" w:hAnsi="Times New Roman" w:cs="Times New Roman"/>
          <w:sz w:val="28"/>
          <w:szCs w:val="28"/>
        </w:rPr>
        <w:t>Это доказывает актуальность составления данной модели доступности дополнительного образования для учащихся сельской местности</w:t>
      </w:r>
      <w:r w:rsidR="0094189D" w:rsidRPr="000E1B83">
        <w:rPr>
          <w:rFonts w:ascii="Times New Roman" w:hAnsi="Times New Roman" w:cs="Times New Roman"/>
          <w:sz w:val="28"/>
          <w:szCs w:val="28"/>
        </w:rPr>
        <w:t>.</w:t>
      </w:r>
    </w:p>
    <w:p w:rsidR="008C3046" w:rsidRPr="000E1B83" w:rsidRDefault="008C3046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EF" w:rsidRDefault="004821EF" w:rsidP="00892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модели доступности дополнительного образования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основе ряда законов и нормативных документов:</w:t>
      </w:r>
    </w:p>
    <w:p w:rsidR="004821EF" w:rsidRPr="000775FB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5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 от 29.12.12 г. №273-ФЗ «Об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зовании в Российской Федерации»;</w:t>
      </w:r>
      <w:r w:rsidRPr="00077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приоритетного проекта «Доступное дополнительное образование для детей», утвержденного протоколом заседания президиума Совета при Президенте Р.Ф. по стратегическому развитию и приоритетным проектам (протокол от 30 ноября 2016 года № 11);</w:t>
      </w:r>
    </w:p>
    <w:p w:rsidR="004821EF" w:rsidRPr="000775FB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Инструментарий работника системы дополнительного образования детей.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образования, Министерство образования</w:t>
      </w:r>
      <w:r w:rsidRPr="00077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науки Российской Федерации, Московский Государственный технический университет имени Н.Э.Баумана, 2017 год.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развития дополнительного образования детей, утвержденная распоряжением Правительства  Российской Федерации от </w:t>
      </w:r>
      <w:r w:rsidR="000E1B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2C19">
        <w:rPr>
          <w:rFonts w:ascii="Times New Roman" w:eastAsia="Times New Roman" w:hAnsi="Times New Roman"/>
          <w:sz w:val="28"/>
          <w:szCs w:val="28"/>
          <w:lang w:eastAsia="ru-RU"/>
        </w:rPr>
        <w:t>4 сентября 2014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1726-р;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по внедрению типовых моделей развития региональных систем дополнительного образования детей (Письмо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09-2299 от14.11.2017г. «О направлении методических рекомендаций»); 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 «Педагог дополнительного образования детей и взрослых» (приказ Министерства труда и социальной защиты Российской Федерации от 08.09.2015 года № 613н) «Об утверждении профессионального стандарта «Педагог дополнительного образования детей и взрослых»);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РФ от 3 сентября 2019 года № 467 «Об утверждении Целевой модели развития региональных систем дополнительного образования детей»;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Р.Ф. от 8 мая 2012 года № 599 «О мерах по реализации государственной политики в области образования и науки»;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о создании и функционировании регионального модельного центра дополнительного образования детей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Р.Ф. от 31.03.2017г. № ВК-61/09вн);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образования, науки и молодежной политики Краснодарского края от 04.02.2020 года № 420 «Об утверждении организационной структуры системы дополнительного образования детей Краснодарского края»;</w:t>
      </w:r>
    </w:p>
    <w:p w:rsidR="004821EF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главы администрации (губернатора) Краснодарского края от 04.07.2019 года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«Образование»;</w:t>
      </w:r>
    </w:p>
    <w:p w:rsidR="004821EF" w:rsidRPr="003049B6" w:rsidRDefault="004821EF" w:rsidP="0089229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9B6">
        <w:rPr>
          <w:rFonts w:ascii="Times New Roman" w:eastAsia="Times New Roman" w:hAnsi="Times New Roman"/>
          <w:sz w:val="28"/>
          <w:szCs w:val="28"/>
          <w:lang w:eastAsia="ru-RU"/>
        </w:rPr>
        <w:t>Распоряжение главы администрации (губернатора) Краснодарского края от 27.05.2019 года № 135-р «О создании Регионального модельного центра дополнительного образования детей Краснодарского края»;</w:t>
      </w:r>
    </w:p>
    <w:p w:rsidR="004821EF" w:rsidRDefault="004821EF" w:rsidP="00892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РФ  от 09.11. 2018 года. №196 «Об утверждении Порядка организации и осуществления  образовательной деятельности  по дополнительным общеобразовательным программам» (с изменениям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от 07.11.2020года. №533);</w:t>
      </w:r>
    </w:p>
    <w:p w:rsidR="004821EF" w:rsidRPr="0097449F" w:rsidRDefault="004821EF" w:rsidP="00892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Стратегия развития воспитания в Российской Федерации до 2025 года, утвержденная распоряжением Правительством РФ от 29.05.2015г. № 996-р. </w:t>
      </w:r>
    </w:p>
    <w:p w:rsidR="004821EF" w:rsidRPr="002608FD" w:rsidRDefault="004821EF" w:rsidP="00892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Главного государственного санитарного врача Российской Федерации </w:t>
      </w:r>
      <w:r w:rsidRPr="002608FD">
        <w:rPr>
          <w:rFonts w:ascii="Times New Roman" w:hAnsi="Times New Roman" w:cs="Times New Roman"/>
          <w:sz w:val="28"/>
          <w:szCs w:val="28"/>
        </w:rPr>
        <w:t>от 28 сентября 2020 года N 28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08FD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1EF" w:rsidRDefault="004821EF" w:rsidP="0089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16. Письмо</w:t>
      </w:r>
      <w:r w:rsidRPr="00257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министерства образования, науки и молодежной политики Краснодарского края от 12 января 2017 года № 47-223/17-11 «О введении программ для классов и групп казачьей направленности».</w:t>
      </w:r>
    </w:p>
    <w:p w:rsidR="004821EF" w:rsidRDefault="004821EF" w:rsidP="00892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C96C8E"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</w:t>
      </w:r>
      <w:r w:rsidRPr="004B2755">
        <w:rPr>
          <w:rStyle w:val="FontStyle14"/>
          <w:sz w:val="28"/>
          <w:szCs w:val="28"/>
        </w:rPr>
        <w:t xml:space="preserve">остановление </w:t>
      </w:r>
      <w:r>
        <w:rPr>
          <w:rStyle w:val="FontStyle14"/>
          <w:sz w:val="28"/>
          <w:szCs w:val="28"/>
        </w:rPr>
        <w:t xml:space="preserve">главы муниципального образования Абинский район от </w:t>
      </w:r>
      <w:r w:rsidRPr="004B2755">
        <w:rPr>
          <w:rStyle w:val="FontStyle14"/>
          <w:sz w:val="28"/>
          <w:szCs w:val="28"/>
        </w:rPr>
        <w:t xml:space="preserve">20 апреля 2009 года </w:t>
      </w:r>
      <w:r w:rsidRPr="001824A5">
        <w:rPr>
          <w:rStyle w:val="FontStyle14"/>
          <w:sz w:val="28"/>
          <w:szCs w:val="28"/>
        </w:rPr>
        <w:t xml:space="preserve">№ </w:t>
      </w:r>
      <w:r w:rsidR="001824A5" w:rsidRPr="001824A5">
        <w:rPr>
          <w:rStyle w:val="FontStyle14"/>
          <w:sz w:val="28"/>
          <w:szCs w:val="28"/>
        </w:rPr>
        <w:t>285</w:t>
      </w:r>
      <w:r w:rsidRPr="00C96C8E">
        <w:rPr>
          <w:rStyle w:val="FontStyle14"/>
          <w:color w:val="C00000"/>
          <w:sz w:val="28"/>
          <w:szCs w:val="28"/>
        </w:rPr>
        <w:t xml:space="preserve"> </w:t>
      </w:r>
      <w:r w:rsidRPr="004B2755">
        <w:rPr>
          <w:rStyle w:val="FontStyle14"/>
          <w:sz w:val="28"/>
          <w:szCs w:val="28"/>
        </w:rPr>
        <w:t>«Об утверждении документов, регулирующих деятельность муниципальных общеобразовательных учреждений, имеющих в своей структуре казачьи классы».</w:t>
      </w:r>
    </w:p>
    <w:p w:rsidR="004821EF" w:rsidRPr="00B25434" w:rsidRDefault="004821EF" w:rsidP="0089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бюджетного учреждения дополнительного образования «Дом детского творчества» муниципального образования Абинский район утвержденный постановлением администрации муниципального образования Абинский район от 31 декабря 2010 года </w:t>
      </w:r>
      <w:r w:rsidR="000E1B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7449F">
        <w:rPr>
          <w:rFonts w:ascii="Times New Roman" w:eastAsia="Times New Roman" w:hAnsi="Times New Roman"/>
          <w:sz w:val="28"/>
          <w:szCs w:val="28"/>
          <w:lang w:eastAsia="ru-RU"/>
        </w:rPr>
        <w:t>№ 4663 (с изменениями от 25 июля 2019 года № 790).</w:t>
      </w:r>
    </w:p>
    <w:p w:rsidR="000E1B83" w:rsidRDefault="000E1B83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1D" w:rsidRDefault="00D6677A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4C">
        <w:rPr>
          <w:rFonts w:ascii="Times New Roman" w:hAnsi="Times New Roman" w:cs="Times New Roman"/>
          <w:sz w:val="28"/>
          <w:szCs w:val="28"/>
        </w:rPr>
        <w:t xml:space="preserve">Модель рассчитана </w:t>
      </w:r>
      <w:r w:rsidR="000E1B83">
        <w:rPr>
          <w:rFonts w:ascii="Times New Roman" w:hAnsi="Times New Roman" w:cs="Times New Roman"/>
          <w:sz w:val="28"/>
          <w:szCs w:val="28"/>
        </w:rPr>
        <w:t xml:space="preserve">как на городские, так и </w:t>
      </w:r>
      <w:r w:rsidRPr="00AE214C">
        <w:rPr>
          <w:rFonts w:ascii="Times New Roman" w:hAnsi="Times New Roman" w:cs="Times New Roman"/>
          <w:sz w:val="28"/>
          <w:szCs w:val="28"/>
        </w:rPr>
        <w:t xml:space="preserve">на сельские поселения Абинского района: </w:t>
      </w:r>
      <w:r w:rsidR="000E1B83">
        <w:rPr>
          <w:rFonts w:ascii="Times New Roman" w:hAnsi="Times New Roman" w:cs="Times New Roman"/>
          <w:sz w:val="28"/>
          <w:szCs w:val="28"/>
        </w:rPr>
        <w:t>Абинское (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Шапсугское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E0C2A">
        <w:rPr>
          <w:rFonts w:ascii="Times New Roman" w:hAnsi="Times New Roman" w:cs="Times New Roman"/>
          <w:sz w:val="28"/>
          <w:szCs w:val="28"/>
        </w:rPr>
        <w:t>Ахтырское</w:t>
      </w:r>
      <w:proofErr w:type="spellEnd"/>
      <w:r w:rsidR="008E0C2A">
        <w:rPr>
          <w:rFonts w:ascii="Times New Roman" w:hAnsi="Times New Roman" w:cs="Times New Roman"/>
          <w:sz w:val="28"/>
          <w:szCs w:val="28"/>
        </w:rPr>
        <w:t xml:space="preserve">, </w:t>
      </w:r>
      <w:r w:rsidR="000E1B83">
        <w:rPr>
          <w:rFonts w:ascii="Times New Roman" w:hAnsi="Times New Roman" w:cs="Times New Roman"/>
          <w:sz w:val="28"/>
          <w:szCs w:val="28"/>
        </w:rPr>
        <w:t xml:space="preserve">Варнавинское, Мингрельское, 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х.Ольгинский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х.Ленинский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91224" w:rsidRPr="00AE214C">
        <w:rPr>
          <w:rFonts w:ascii="Times New Roman" w:hAnsi="Times New Roman" w:cs="Times New Roman"/>
          <w:sz w:val="28"/>
          <w:szCs w:val="28"/>
        </w:rPr>
        <w:t>Холмское</w:t>
      </w:r>
      <w:proofErr w:type="spellEnd"/>
      <w:r w:rsidRPr="00AE214C">
        <w:rPr>
          <w:rFonts w:ascii="Times New Roman" w:hAnsi="Times New Roman" w:cs="Times New Roman"/>
          <w:sz w:val="28"/>
          <w:szCs w:val="28"/>
        </w:rPr>
        <w:t xml:space="preserve"> (</w:t>
      </w:r>
      <w:r w:rsidR="00E91224" w:rsidRPr="00AE214C">
        <w:rPr>
          <w:rFonts w:ascii="Times New Roman" w:hAnsi="Times New Roman" w:cs="Times New Roman"/>
          <w:sz w:val="28"/>
          <w:szCs w:val="28"/>
        </w:rPr>
        <w:t>ст.</w:t>
      </w:r>
      <w:r w:rsidR="00E91224">
        <w:rPr>
          <w:rFonts w:ascii="Times New Roman" w:hAnsi="Times New Roman" w:cs="Times New Roman"/>
          <w:sz w:val="28"/>
          <w:szCs w:val="28"/>
        </w:rPr>
        <w:t xml:space="preserve"> Холмская, </w:t>
      </w:r>
      <w:proofErr w:type="spellStart"/>
      <w:r w:rsidR="00E91224">
        <w:rPr>
          <w:rFonts w:ascii="Times New Roman" w:hAnsi="Times New Roman" w:cs="Times New Roman"/>
          <w:sz w:val="28"/>
          <w:szCs w:val="28"/>
        </w:rPr>
        <w:t>х.Первомайский</w:t>
      </w:r>
      <w:proofErr w:type="spellEnd"/>
      <w:r w:rsidR="00E9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224">
        <w:rPr>
          <w:rFonts w:ascii="Times New Roman" w:hAnsi="Times New Roman" w:cs="Times New Roman"/>
          <w:sz w:val="28"/>
          <w:szCs w:val="28"/>
        </w:rPr>
        <w:t>с.С</w:t>
      </w:r>
      <w:r w:rsidR="00A5741D">
        <w:rPr>
          <w:rFonts w:ascii="Times New Roman" w:hAnsi="Times New Roman" w:cs="Times New Roman"/>
          <w:sz w:val="28"/>
          <w:szCs w:val="28"/>
        </w:rPr>
        <w:t>инегорское</w:t>
      </w:r>
      <w:proofErr w:type="spellEnd"/>
      <w:r w:rsidR="00E9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224">
        <w:rPr>
          <w:rFonts w:ascii="Times New Roman" w:hAnsi="Times New Roman" w:cs="Times New Roman"/>
          <w:sz w:val="28"/>
          <w:szCs w:val="28"/>
        </w:rPr>
        <w:t>х.Красноактябрьский</w:t>
      </w:r>
      <w:proofErr w:type="spellEnd"/>
      <w:r w:rsidRPr="004C62DE">
        <w:rPr>
          <w:rFonts w:ascii="Times New Roman" w:hAnsi="Times New Roman" w:cs="Times New Roman"/>
          <w:sz w:val="28"/>
          <w:szCs w:val="28"/>
        </w:rPr>
        <w:t xml:space="preserve">), </w:t>
      </w:r>
      <w:r w:rsidR="00A5741D">
        <w:rPr>
          <w:rFonts w:ascii="Times New Roman" w:hAnsi="Times New Roman" w:cs="Times New Roman"/>
          <w:sz w:val="28"/>
          <w:szCs w:val="28"/>
        </w:rPr>
        <w:t>Светлогорское (</w:t>
      </w:r>
      <w:proofErr w:type="spellStart"/>
      <w:r w:rsidR="00A5741D">
        <w:rPr>
          <w:rFonts w:ascii="Times New Roman" w:hAnsi="Times New Roman" w:cs="Times New Roman"/>
          <w:sz w:val="28"/>
          <w:szCs w:val="28"/>
        </w:rPr>
        <w:t>х.</w:t>
      </w:r>
      <w:r w:rsidR="00E91224">
        <w:rPr>
          <w:rFonts w:ascii="Times New Roman" w:hAnsi="Times New Roman" w:cs="Times New Roman"/>
          <w:sz w:val="28"/>
          <w:szCs w:val="28"/>
        </w:rPr>
        <w:t>Эриванс</w:t>
      </w:r>
      <w:r w:rsidR="00A5741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91224">
        <w:rPr>
          <w:rFonts w:ascii="Times New Roman" w:hAnsi="Times New Roman" w:cs="Times New Roman"/>
          <w:sz w:val="28"/>
          <w:szCs w:val="28"/>
        </w:rPr>
        <w:t>,</w:t>
      </w:r>
      <w:r w:rsidR="00A5741D">
        <w:rPr>
          <w:rFonts w:ascii="Times New Roman" w:hAnsi="Times New Roman" w:cs="Times New Roman"/>
          <w:sz w:val="28"/>
          <w:szCs w:val="28"/>
        </w:rPr>
        <w:t xml:space="preserve"> с. Светлогорское)</w:t>
      </w:r>
      <w:r w:rsidR="00E91224">
        <w:rPr>
          <w:rFonts w:ascii="Times New Roman" w:hAnsi="Times New Roman" w:cs="Times New Roman"/>
          <w:sz w:val="28"/>
          <w:szCs w:val="28"/>
        </w:rPr>
        <w:t xml:space="preserve"> </w:t>
      </w:r>
      <w:r w:rsidR="000E1B83">
        <w:rPr>
          <w:rFonts w:ascii="Times New Roman" w:hAnsi="Times New Roman" w:cs="Times New Roman"/>
          <w:sz w:val="28"/>
          <w:szCs w:val="28"/>
        </w:rPr>
        <w:t>Федоровское (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ст.Федоровская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B83">
        <w:rPr>
          <w:rFonts w:ascii="Times New Roman" w:hAnsi="Times New Roman" w:cs="Times New Roman"/>
          <w:sz w:val="28"/>
          <w:szCs w:val="28"/>
        </w:rPr>
        <w:t>х.Екатериновский</w:t>
      </w:r>
      <w:proofErr w:type="spellEnd"/>
      <w:r w:rsidR="000E1B83">
        <w:rPr>
          <w:rFonts w:ascii="Times New Roman" w:hAnsi="Times New Roman" w:cs="Times New Roman"/>
          <w:sz w:val="28"/>
          <w:szCs w:val="28"/>
        </w:rPr>
        <w:t xml:space="preserve">),  </w:t>
      </w:r>
      <w:r w:rsidRPr="004C62D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D257A6">
        <w:rPr>
          <w:rFonts w:ascii="Times New Roman" w:hAnsi="Times New Roman" w:cs="Times New Roman"/>
          <w:sz w:val="28"/>
          <w:szCs w:val="28"/>
        </w:rPr>
        <w:t>расположено</w:t>
      </w:r>
      <w:r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8E0C2A">
        <w:rPr>
          <w:rFonts w:ascii="Times New Roman" w:hAnsi="Times New Roman" w:cs="Times New Roman"/>
          <w:sz w:val="28"/>
          <w:szCs w:val="28"/>
        </w:rPr>
        <w:t>24</w:t>
      </w:r>
      <w:r w:rsidR="009B37B5">
        <w:rPr>
          <w:rFonts w:ascii="Times New Roman" w:hAnsi="Times New Roman" w:cs="Times New Roman"/>
          <w:sz w:val="28"/>
          <w:szCs w:val="28"/>
        </w:rPr>
        <w:t xml:space="preserve"> </w:t>
      </w:r>
      <w:r w:rsidRPr="004C62DE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9B37B5">
        <w:rPr>
          <w:rFonts w:ascii="Times New Roman" w:hAnsi="Times New Roman" w:cs="Times New Roman"/>
          <w:sz w:val="28"/>
          <w:szCs w:val="28"/>
        </w:rPr>
        <w:t>х</w:t>
      </w:r>
      <w:r w:rsidRPr="004C62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37B5">
        <w:rPr>
          <w:rFonts w:ascii="Times New Roman" w:hAnsi="Times New Roman" w:cs="Times New Roman"/>
          <w:sz w:val="28"/>
          <w:szCs w:val="28"/>
        </w:rPr>
        <w:t>й</w:t>
      </w:r>
      <w:r w:rsidR="008E0C2A">
        <w:rPr>
          <w:rFonts w:ascii="Times New Roman" w:hAnsi="Times New Roman" w:cs="Times New Roman"/>
          <w:sz w:val="28"/>
          <w:szCs w:val="28"/>
        </w:rPr>
        <w:t>,</w:t>
      </w:r>
      <w:r w:rsidR="009B37B5">
        <w:rPr>
          <w:rFonts w:ascii="Times New Roman" w:hAnsi="Times New Roman" w:cs="Times New Roman"/>
          <w:sz w:val="28"/>
          <w:szCs w:val="28"/>
        </w:rPr>
        <w:t xml:space="preserve"> имеющих в своей структуре </w:t>
      </w:r>
      <w:r w:rsidR="008E0C2A">
        <w:rPr>
          <w:rFonts w:ascii="Times New Roman" w:hAnsi="Times New Roman" w:cs="Times New Roman"/>
          <w:sz w:val="28"/>
          <w:szCs w:val="28"/>
        </w:rPr>
        <w:t>228</w:t>
      </w:r>
      <w:r w:rsidR="009B37B5">
        <w:rPr>
          <w:rFonts w:ascii="Times New Roman" w:hAnsi="Times New Roman" w:cs="Times New Roman"/>
          <w:sz w:val="28"/>
          <w:szCs w:val="28"/>
        </w:rPr>
        <w:t xml:space="preserve"> класса казачьей направленности с охватом </w:t>
      </w:r>
      <w:r w:rsidR="008E0C2A">
        <w:rPr>
          <w:rFonts w:ascii="Times New Roman" w:hAnsi="Times New Roman" w:cs="Times New Roman"/>
          <w:sz w:val="28"/>
          <w:szCs w:val="28"/>
        </w:rPr>
        <w:t>4689</w:t>
      </w:r>
      <w:r w:rsidR="009B37B5">
        <w:rPr>
          <w:rFonts w:ascii="Times New Roman" w:hAnsi="Times New Roman" w:cs="Times New Roman"/>
          <w:sz w:val="28"/>
          <w:szCs w:val="28"/>
        </w:rPr>
        <w:t xml:space="preserve"> </w:t>
      </w:r>
      <w:r w:rsidR="00D257A6">
        <w:rPr>
          <w:rFonts w:ascii="Times New Roman" w:hAnsi="Times New Roman" w:cs="Times New Roman"/>
          <w:sz w:val="28"/>
          <w:szCs w:val="28"/>
        </w:rPr>
        <w:t>учащихся</w:t>
      </w:r>
      <w:r w:rsidR="009B37B5">
        <w:rPr>
          <w:rFonts w:ascii="Times New Roman" w:hAnsi="Times New Roman" w:cs="Times New Roman"/>
          <w:sz w:val="28"/>
          <w:szCs w:val="28"/>
        </w:rPr>
        <w:t xml:space="preserve">. </w:t>
      </w:r>
      <w:r w:rsidRPr="004C62DE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Восемь школ с 2008 года имеют региональный статус «казач</w:t>
      </w:r>
      <w:r w:rsidR="00250B22">
        <w:rPr>
          <w:rFonts w:ascii="Times New Roman" w:hAnsi="Times New Roman" w:cs="Times New Roman"/>
          <w:sz w:val="28"/>
          <w:szCs w:val="28"/>
        </w:rPr>
        <w:t>ье образовательное учреждение»</w:t>
      </w:r>
      <w:r w:rsidR="0094189D">
        <w:rPr>
          <w:rFonts w:ascii="Times New Roman" w:hAnsi="Times New Roman" w:cs="Times New Roman"/>
          <w:sz w:val="28"/>
          <w:szCs w:val="28"/>
        </w:rPr>
        <w:t xml:space="preserve"> со 100% </w:t>
      </w:r>
      <w:r w:rsidR="004821EF">
        <w:rPr>
          <w:rFonts w:ascii="Times New Roman" w:hAnsi="Times New Roman" w:cs="Times New Roman"/>
          <w:sz w:val="28"/>
          <w:szCs w:val="28"/>
        </w:rPr>
        <w:t xml:space="preserve">охватом </w:t>
      </w:r>
      <w:r w:rsidR="0094189D">
        <w:rPr>
          <w:rFonts w:ascii="Times New Roman" w:hAnsi="Times New Roman" w:cs="Times New Roman"/>
          <w:sz w:val="28"/>
          <w:szCs w:val="28"/>
        </w:rPr>
        <w:t>учащихся в классах казачьей направленности</w:t>
      </w:r>
      <w:r w:rsidR="00250B22">
        <w:rPr>
          <w:rFonts w:ascii="Times New Roman" w:hAnsi="Times New Roman" w:cs="Times New Roman"/>
          <w:sz w:val="28"/>
          <w:szCs w:val="28"/>
        </w:rPr>
        <w:t>.</w:t>
      </w:r>
    </w:p>
    <w:p w:rsidR="00A3456A" w:rsidRDefault="00D6677A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4C">
        <w:rPr>
          <w:rFonts w:ascii="Times New Roman" w:hAnsi="Times New Roman" w:cs="Times New Roman"/>
          <w:sz w:val="28"/>
          <w:szCs w:val="28"/>
        </w:rPr>
        <w:t xml:space="preserve">В </w:t>
      </w:r>
      <w:r w:rsidR="00A3456A" w:rsidRPr="00AE214C">
        <w:rPr>
          <w:rFonts w:ascii="Times New Roman" w:hAnsi="Times New Roman" w:cs="Times New Roman"/>
          <w:sz w:val="28"/>
          <w:szCs w:val="28"/>
        </w:rPr>
        <w:t xml:space="preserve">Абинском районе </w:t>
      </w:r>
      <w:r w:rsidRPr="00AE214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3456A" w:rsidRPr="00AE214C">
        <w:rPr>
          <w:rFonts w:ascii="Times New Roman" w:hAnsi="Times New Roman" w:cs="Times New Roman"/>
          <w:sz w:val="28"/>
          <w:szCs w:val="28"/>
        </w:rPr>
        <w:t>три учреждения дополнительного образования</w:t>
      </w:r>
      <w:r w:rsidRPr="00AE214C">
        <w:rPr>
          <w:rFonts w:ascii="Times New Roman" w:hAnsi="Times New Roman" w:cs="Times New Roman"/>
          <w:sz w:val="28"/>
          <w:szCs w:val="28"/>
        </w:rPr>
        <w:t xml:space="preserve">: </w:t>
      </w:r>
      <w:r w:rsidR="00B3138B">
        <w:rPr>
          <w:rFonts w:ascii="Times New Roman" w:hAnsi="Times New Roman" w:cs="Times New Roman"/>
          <w:sz w:val="28"/>
          <w:szCs w:val="28"/>
        </w:rPr>
        <w:t xml:space="preserve">два </w:t>
      </w:r>
      <w:r w:rsidRPr="00AE214C">
        <w:rPr>
          <w:rFonts w:ascii="Times New Roman" w:hAnsi="Times New Roman" w:cs="Times New Roman"/>
          <w:sz w:val="28"/>
          <w:szCs w:val="28"/>
        </w:rPr>
        <w:t xml:space="preserve">в </w:t>
      </w:r>
      <w:r w:rsidR="00A3456A" w:rsidRPr="00AE214C">
        <w:rPr>
          <w:rFonts w:ascii="Times New Roman" w:hAnsi="Times New Roman" w:cs="Times New Roman"/>
          <w:sz w:val="28"/>
          <w:szCs w:val="28"/>
        </w:rPr>
        <w:t xml:space="preserve">городе Абинске и </w:t>
      </w:r>
      <w:r w:rsidR="008E0C2A">
        <w:rPr>
          <w:rFonts w:ascii="Times New Roman" w:hAnsi="Times New Roman" w:cs="Times New Roman"/>
          <w:sz w:val="28"/>
          <w:szCs w:val="28"/>
        </w:rPr>
        <w:t>один</w:t>
      </w:r>
      <w:r w:rsidR="00B3138B">
        <w:rPr>
          <w:rFonts w:ascii="Times New Roman" w:hAnsi="Times New Roman" w:cs="Times New Roman"/>
          <w:sz w:val="28"/>
          <w:szCs w:val="28"/>
        </w:rPr>
        <w:t xml:space="preserve"> </w:t>
      </w:r>
      <w:r w:rsidR="00A3456A" w:rsidRPr="00AE214C">
        <w:rPr>
          <w:rFonts w:ascii="Times New Roman" w:hAnsi="Times New Roman" w:cs="Times New Roman"/>
          <w:sz w:val="28"/>
          <w:szCs w:val="28"/>
        </w:rPr>
        <w:t>в поселке Ахтырский</w:t>
      </w:r>
      <w:r w:rsidRPr="00AE214C">
        <w:rPr>
          <w:rFonts w:ascii="Times New Roman" w:hAnsi="Times New Roman" w:cs="Times New Roman"/>
          <w:sz w:val="28"/>
          <w:szCs w:val="28"/>
        </w:rPr>
        <w:t xml:space="preserve">. В связи с удаленностью от </w:t>
      </w:r>
      <w:r w:rsidR="00A3456A" w:rsidRPr="00AE214C">
        <w:rPr>
          <w:rFonts w:ascii="Times New Roman" w:hAnsi="Times New Roman" w:cs="Times New Roman"/>
          <w:sz w:val="28"/>
          <w:szCs w:val="28"/>
        </w:rPr>
        <w:t>имеющихся</w:t>
      </w:r>
      <w:r w:rsidRPr="00AE214C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учащиеся ограничены в возможностях получения данной образовательной услуги.</w:t>
      </w:r>
      <w:r w:rsidRPr="004C6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37" w:rsidRPr="00277C37" w:rsidRDefault="00B70CB7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C2A">
        <w:rPr>
          <w:rFonts w:ascii="Times New Roman" w:hAnsi="Times New Roman" w:cs="Times New Roman"/>
          <w:sz w:val="28"/>
          <w:szCs w:val="28"/>
        </w:rPr>
        <w:t>Сохранению, изучению казачьих традиций, выявлению талантливых</w:t>
      </w:r>
      <w:r w:rsidRPr="00277C37">
        <w:rPr>
          <w:rFonts w:ascii="Times New Roman" w:hAnsi="Times New Roman" w:cs="Times New Roman"/>
          <w:sz w:val="28"/>
          <w:szCs w:val="28"/>
        </w:rPr>
        <w:t xml:space="preserve"> казачат способствует реализация муниципальной ведомственной целевой программы «Развитие образования в муниципальном образовании Абинский район».</w:t>
      </w:r>
      <w:r w:rsidR="003838FE" w:rsidRPr="00277C37">
        <w:rPr>
          <w:rFonts w:ascii="Times New Roman" w:hAnsi="Times New Roman" w:cs="Times New Roman"/>
          <w:sz w:val="28"/>
          <w:szCs w:val="28"/>
        </w:rPr>
        <w:t xml:space="preserve"> На базе МБУ ДО «Дом детского творчества» открыт отдел казачества и народных традиций, который </w:t>
      </w:r>
      <w:r w:rsidR="00F779A2" w:rsidRPr="00277C37"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="003838FE" w:rsidRPr="00277C37">
        <w:rPr>
          <w:rFonts w:ascii="Times New Roman" w:hAnsi="Times New Roman" w:cs="Times New Roman"/>
          <w:sz w:val="28"/>
          <w:szCs w:val="28"/>
        </w:rPr>
        <w:t>работу 1</w:t>
      </w:r>
      <w:r w:rsidR="00EC1415" w:rsidRPr="00277C37">
        <w:rPr>
          <w:rFonts w:ascii="Times New Roman" w:hAnsi="Times New Roman" w:cs="Times New Roman"/>
          <w:sz w:val="28"/>
          <w:szCs w:val="28"/>
        </w:rPr>
        <w:t>33</w:t>
      </w:r>
      <w:r w:rsidR="003838FE" w:rsidRPr="00277C3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="00EC1415" w:rsidRPr="00277C37">
        <w:rPr>
          <w:rFonts w:ascii="Times New Roman" w:hAnsi="Times New Roman" w:cs="Times New Roman"/>
          <w:sz w:val="28"/>
          <w:szCs w:val="28"/>
        </w:rPr>
        <w:t>, реализующих</w:t>
      </w:r>
      <w:r w:rsidR="003838FE" w:rsidRPr="00277C37">
        <w:rPr>
          <w:rFonts w:ascii="Times New Roman" w:hAnsi="Times New Roman" w:cs="Times New Roman"/>
          <w:sz w:val="28"/>
          <w:szCs w:val="28"/>
        </w:rPr>
        <w:t xml:space="preserve"> </w:t>
      </w:r>
      <w:r w:rsidR="00EC1415" w:rsidRPr="00277C37">
        <w:rPr>
          <w:rFonts w:ascii="Times New Roman" w:hAnsi="Times New Roman" w:cs="Times New Roman"/>
          <w:sz w:val="28"/>
          <w:szCs w:val="28"/>
        </w:rPr>
        <w:t>казачьи дисциплины: «История и современность кубанского казачества», «Традиционная культура кубанского казачества», «Основы военной подготовки», «Казачьи игры», «Хор», «Хореография», «</w:t>
      </w:r>
      <w:r w:rsidR="00110210">
        <w:rPr>
          <w:rFonts w:ascii="Times New Roman" w:hAnsi="Times New Roman" w:cs="Times New Roman"/>
          <w:sz w:val="28"/>
          <w:szCs w:val="28"/>
        </w:rPr>
        <w:t>Д</w:t>
      </w:r>
      <w:r w:rsidR="00EC1415" w:rsidRPr="00277C37">
        <w:rPr>
          <w:rFonts w:ascii="Times New Roman" w:hAnsi="Times New Roman" w:cs="Times New Roman"/>
          <w:sz w:val="28"/>
          <w:szCs w:val="28"/>
        </w:rPr>
        <w:t xml:space="preserve">екоративно-прикладного творчества» по общеобразовательным общеразвивающим программам </w:t>
      </w:r>
      <w:r w:rsidR="003838FE" w:rsidRPr="00277C37">
        <w:rPr>
          <w:rFonts w:ascii="Times New Roman" w:hAnsi="Times New Roman" w:cs="Times New Roman"/>
          <w:sz w:val="28"/>
          <w:szCs w:val="28"/>
        </w:rPr>
        <w:t>и 24 педагогов-организаторов классов казачьей направленности, являющимися внешними совместителями общеобразовательных организаци</w:t>
      </w:r>
      <w:r w:rsidR="004A1190" w:rsidRPr="00277C37">
        <w:rPr>
          <w:rFonts w:ascii="Times New Roman" w:hAnsi="Times New Roman" w:cs="Times New Roman"/>
          <w:sz w:val="28"/>
          <w:szCs w:val="28"/>
        </w:rPr>
        <w:t xml:space="preserve">й, учреждений культуры и </w:t>
      </w:r>
      <w:r w:rsidR="004A1190" w:rsidRPr="00277C37">
        <w:rPr>
          <w:rFonts w:ascii="Times New Roman" w:hAnsi="Times New Roman" w:cs="Times New Roman"/>
          <w:sz w:val="28"/>
          <w:szCs w:val="28"/>
        </w:rPr>
        <w:lastRenderedPageBreak/>
        <w:t xml:space="preserve">спорта, </w:t>
      </w:r>
      <w:r w:rsidR="00277C37" w:rsidRPr="00277C37">
        <w:rPr>
          <w:rFonts w:ascii="Times New Roman" w:hAnsi="Times New Roman" w:cs="Times New Roman"/>
          <w:sz w:val="28"/>
          <w:szCs w:val="28"/>
        </w:rPr>
        <w:t>координирует деятельность классов казачьей направленности общеобразовательных организаций, является центром учебно-методической деятельности, и реализует мероприятия ведомственной целевой программы «Развитие сети и укрепление материально-технического базы образовательных учреждений, имеющих в своей структуре казачьи классы и группы муниципального образования Абинский район»</w:t>
      </w:r>
      <w:r w:rsidR="00277C37">
        <w:rPr>
          <w:rFonts w:ascii="Times New Roman" w:hAnsi="Times New Roman" w:cs="Times New Roman"/>
          <w:sz w:val="28"/>
          <w:szCs w:val="28"/>
        </w:rPr>
        <w:t>.</w:t>
      </w:r>
    </w:p>
    <w:p w:rsidR="0093532E" w:rsidRDefault="003838FE" w:rsidP="00892291">
      <w:pPr>
        <w:pStyle w:val="21"/>
        <w:spacing w:before="0" w:after="0" w:line="240" w:lineRule="auto"/>
        <w:ind w:firstLine="709"/>
      </w:pPr>
      <w:r>
        <w:t xml:space="preserve">Казачьи классы открыты во всех 24 общеобразовательных организациях. </w:t>
      </w:r>
      <w:r w:rsidR="000B6F7A">
        <w:t>В</w:t>
      </w:r>
      <w:r w:rsidR="00B70CB7" w:rsidRPr="00105333">
        <w:t xml:space="preserve"> 202</w:t>
      </w:r>
      <w:r w:rsidR="002E4B01">
        <w:t>1</w:t>
      </w:r>
      <w:r w:rsidR="00B70CB7" w:rsidRPr="00105333">
        <w:t xml:space="preserve"> </w:t>
      </w:r>
      <w:r w:rsidR="000B6F7A">
        <w:t>учебном</w:t>
      </w:r>
      <w:r w:rsidR="00B6575F">
        <w:t xml:space="preserve"> г</w:t>
      </w:r>
      <w:r w:rsidR="002E4B01">
        <w:t>о</w:t>
      </w:r>
      <w:r w:rsidR="00B6575F">
        <w:t>д</w:t>
      </w:r>
      <w:r w:rsidR="000B6F7A">
        <w:t>у</w:t>
      </w:r>
      <w:r w:rsidR="00B6575F">
        <w:t xml:space="preserve"> </w:t>
      </w:r>
      <w:r w:rsidR="00B70CB7" w:rsidRPr="00105333">
        <w:t>количес</w:t>
      </w:r>
      <w:r w:rsidR="000B6F7A">
        <w:t xml:space="preserve">тво казачьих классов возросло </w:t>
      </w:r>
      <w:r w:rsidR="00B70CB7" w:rsidRPr="00105333">
        <w:t xml:space="preserve"> до 228, количество учащихся увеличилось с 4532 до 4689 человек.</w:t>
      </w:r>
    </w:p>
    <w:p w:rsidR="0069287B" w:rsidRPr="00892291" w:rsidRDefault="0093532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91">
        <w:rPr>
          <w:rFonts w:ascii="Times New Roman" w:hAnsi="Times New Roman" w:cs="Times New Roman"/>
          <w:sz w:val="28"/>
          <w:szCs w:val="28"/>
        </w:rPr>
        <w:t>Отдел казачества и народных традиций Дома детского творчества</w:t>
      </w:r>
      <w:r w:rsidR="0073266B" w:rsidRPr="00892291">
        <w:rPr>
          <w:rFonts w:ascii="Times New Roman" w:hAnsi="Times New Roman" w:cs="Times New Roman"/>
          <w:sz w:val="28"/>
          <w:szCs w:val="28"/>
        </w:rPr>
        <w:t>,</w:t>
      </w:r>
      <w:r w:rsidR="00B70CB7" w:rsidRPr="00892291">
        <w:rPr>
          <w:rFonts w:ascii="Times New Roman" w:hAnsi="Times New Roman" w:cs="Times New Roman"/>
          <w:sz w:val="28"/>
          <w:szCs w:val="28"/>
        </w:rPr>
        <w:t xml:space="preserve"> </w:t>
      </w:r>
      <w:r w:rsidRPr="00892291">
        <w:rPr>
          <w:rFonts w:ascii="Times New Roman" w:hAnsi="Times New Roman" w:cs="Times New Roman"/>
          <w:sz w:val="28"/>
          <w:szCs w:val="28"/>
        </w:rPr>
        <w:t>реализу</w:t>
      </w:r>
      <w:r w:rsidR="004D596F" w:rsidRPr="00892291">
        <w:rPr>
          <w:rFonts w:ascii="Times New Roman" w:hAnsi="Times New Roman" w:cs="Times New Roman"/>
          <w:sz w:val="28"/>
          <w:szCs w:val="28"/>
        </w:rPr>
        <w:t>я</w:t>
      </w:r>
      <w:r w:rsidRPr="00892291">
        <w:rPr>
          <w:rFonts w:ascii="Times New Roman" w:hAnsi="Times New Roman" w:cs="Times New Roman"/>
          <w:sz w:val="28"/>
          <w:szCs w:val="28"/>
        </w:rPr>
        <w:t xml:space="preserve"> программу деятельности</w:t>
      </w:r>
      <w:r w:rsidR="00892291" w:rsidRPr="00892291">
        <w:rPr>
          <w:rFonts w:ascii="Times New Roman" w:hAnsi="Times New Roman" w:cs="Times New Roman"/>
          <w:sz w:val="28"/>
          <w:szCs w:val="28"/>
        </w:rPr>
        <w:t>,</w:t>
      </w:r>
      <w:r w:rsidRPr="00892291">
        <w:rPr>
          <w:rFonts w:ascii="Times New Roman" w:hAnsi="Times New Roman" w:cs="Times New Roman"/>
          <w:sz w:val="28"/>
          <w:szCs w:val="28"/>
        </w:rPr>
        <w:t xml:space="preserve"> </w:t>
      </w:r>
      <w:r w:rsidR="004D596F" w:rsidRPr="00892291">
        <w:rPr>
          <w:rFonts w:ascii="Times New Roman" w:hAnsi="Times New Roman" w:cs="Times New Roman"/>
          <w:sz w:val="28"/>
          <w:szCs w:val="28"/>
        </w:rPr>
        <w:t>проводит традиционные районные мероприятия</w:t>
      </w:r>
      <w:r w:rsidR="00892291" w:rsidRPr="00892291">
        <w:rPr>
          <w:rFonts w:ascii="Times New Roman" w:hAnsi="Times New Roman" w:cs="Times New Roman"/>
          <w:sz w:val="28"/>
          <w:szCs w:val="28"/>
        </w:rPr>
        <w:t>,</w:t>
      </w:r>
      <w:r w:rsidR="004D596F" w:rsidRPr="00892291">
        <w:rPr>
          <w:rFonts w:ascii="Times New Roman" w:hAnsi="Times New Roman" w:cs="Times New Roman"/>
          <w:sz w:val="28"/>
          <w:szCs w:val="28"/>
        </w:rPr>
        <w:t xml:space="preserve"> популяризирующие  деятельность казачьих классов и</w:t>
      </w:r>
      <w:r w:rsidR="00892291" w:rsidRPr="00892291">
        <w:rPr>
          <w:rFonts w:ascii="Times New Roman" w:hAnsi="Times New Roman" w:cs="Times New Roman"/>
          <w:sz w:val="28"/>
          <w:szCs w:val="28"/>
        </w:rPr>
        <w:t>,</w:t>
      </w:r>
      <w:r w:rsidR="004D596F" w:rsidRPr="00892291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892291" w:rsidRPr="00892291">
        <w:rPr>
          <w:rFonts w:ascii="Times New Roman" w:hAnsi="Times New Roman" w:cs="Times New Roman"/>
          <w:sz w:val="28"/>
          <w:szCs w:val="28"/>
        </w:rPr>
        <w:t>,</w:t>
      </w:r>
      <w:r w:rsidR="004D596F" w:rsidRPr="00892291">
        <w:rPr>
          <w:rFonts w:ascii="Times New Roman" w:hAnsi="Times New Roman" w:cs="Times New Roman"/>
          <w:sz w:val="28"/>
          <w:szCs w:val="28"/>
        </w:rPr>
        <w:t xml:space="preserve"> </w:t>
      </w:r>
      <w:r w:rsidRPr="00892291">
        <w:rPr>
          <w:rFonts w:ascii="Times New Roman" w:hAnsi="Times New Roman" w:cs="Times New Roman"/>
          <w:sz w:val="28"/>
          <w:szCs w:val="28"/>
        </w:rPr>
        <w:t>являющи</w:t>
      </w:r>
      <w:r w:rsidR="00892291" w:rsidRPr="00892291">
        <w:rPr>
          <w:rFonts w:ascii="Times New Roman" w:hAnsi="Times New Roman" w:cs="Times New Roman"/>
          <w:sz w:val="28"/>
          <w:szCs w:val="28"/>
        </w:rPr>
        <w:t>е</w:t>
      </w:r>
      <w:r w:rsidRPr="00892291">
        <w:rPr>
          <w:rFonts w:ascii="Times New Roman" w:hAnsi="Times New Roman" w:cs="Times New Roman"/>
          <w:sz w:val="28"/>
          <w:szCs w:val="28"/>
        </w:rPr>
        <w:t>ся одной из форм контроля реализации дополнительных образовательных общеразвивающих программ.</w:t>
      </w:r>
    </w:p>
    <w:p w:rsidR="0069287B" w:rsidRDefault="0069287B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традиционными стали такие мероприятия как: конкурсы «Казак и казачка Кубани», викторина по истории казачества «Мы с тобой – казаки!», фестиваль «Край казачий - родная земля» для учащихся казачьих классов и воспитанников детских садов, строевые смотры, спартакиада, конкурс рисунка «Летопись казацкую листая»</w:t>
      </w:r>
      <w:r w:rsidR="00892291">
        <w:rPr>
          <w:rFonts w:ascii="Times New Roman" w:hAnsi="Times New Roman" w:cs="Times New Roman"/>
          <w:sz w:val="28"/>
          <w:szCs w:val="28"/>
        </w:rPr>
        <w:t>,</w:t>
      </w:r>
      <w:r w:rsidR="00B642BF">
        <w:rPr>
          <w:rFonts w:ascii="Times New Roman" w:hAnsi="Times New Roman" w:cs="Times New Roman"/>
          <w:sz w:val="28"/>
          <w:szCs w:val="28"/>
        </w:rPr>
        <w:t xml:space="preserve"> в </w:t>
      </w:r>
      <w:r w:rsidR="00B642BF" w:rsidRPr="00A07AB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A07AB0" w:rsidRPr="00A07AB0">
        <w:rPr>
          <w:rFonts w:ascii="Times New Roman" w:hAnsi="Times New Roman" w:cs="Times New Roman"/>
          <w:sz w:val="28"/>
          <w:szCs w:val="28"/>
        </w:rPr>
        <w:t>ежегодно принима</w:t>
      </w:r>
      <w:r w:rsidR="00892291">
        <w:rPr>
          <w:rFonts w:ascii="Times New Roman" w:hAnsi="Times New Roman" w:cs="Times New Roman"/>
          <w:sz w:val="28"/>
          <w:szCs w:val="28"/>
        </w:rPr>
        <w:t>ю</w:t>
      </w:r>
      <w:r w:rsidR="00A07AB0" w:rsidRPr="00A07AB0">
        <w:rPr>
          <w:rFonts w:ascii="Times New Roman" w:hAnsi="Times New Roman" w:cs="Times New Roman"/>
          <w:sz w:val="28"/>
          <w:szCs w:val="28"/>
        </w:rPr>
        <w:t xml:space="preserve">т участие </w:t>
      </w:r>
      <w:r w:rsidR="00B642B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07AB0">
        <w:rPr>
          <w:rFonts w:ascii="Times New Roman" w:hAnsi="Times New Roman" w:cs="Times New Roman"/>
          <w:sz w:val="28"/>
          <w:szCs w:val="28"/>
        </w:rPr>
        <w:t>2000</w:t>
      </w:r>
      <w:r w:rsidR="00B642BF">
        <w:rPr>
          <w:rFonts w:ascii="Times New Roman" w:hAnsi="Times New Roman" w:cs="Times New Roman"/>
          <w:sz w:val="28"/>
          <w:szCs w:val="28"/>
        </w:rPr>
        <w:t xml:space="preserve"> учащихся из 24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87B" w:rsidRPr="002778AC" w:rsidRDefault="000B6F7A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текущим году проводились</w:t>
      </w:r>
      <w:r w:rsidR="0069287B">
        <w:rPr>
          <w:rFonts w:ascii="Times New Roman" w:hAnsi="Times New Roman" w:cs="Times New Roman"/>
          <w:sz w:val="28"/>
          <w:szCs w:val="28"/>
        </w:rPr>
        <w:t xml:space="preserve"> новые конкурсы, акции, способствующие повышению интереса учащихся к изучению истории и традиции казачества: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7B">
        <w:rPr>
          <w:rFonts w:ascii="Times New Roman" w:hAnsi="Times New Roman" w:cs="Times New Roman"/>
          <w:sz w:val="28"/>
          <w:szCs w:val="28"/>
        </w:rPr>
        <w:t>фотоконкурс «История казачества в лицах»;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7B">
        <w:rPr>
          <w:rFonts w:ascii="Times New Roman" w:hAnsi="Times New Roman" w:cs="Times New Roman"/>
          <w:sz w:val="28"/>
          <w:szCs w:val="28"/>
        </w:rPr>
        <w:t>конкурс тво</w:t>
      </w:r>
      <w:r>
        <w:rPr>
          <w:rFonts w:ascii="Times New Roman" w:hAnsi="Times New Roman" w:cs="Times New Roman"/>
          <w:sz w:val="28"/>
          <w:szCs w:val="28"/>
        </w:rPr>
        <w:t xml:space="preserve">рческих работ «Мой род казачий», </w:t>
      </w:r>
      <w:r w:rsidR="0069287B">
        <w:rPr>
          <w:rFonts w:ascii="Times New Roman" w:hAnsi="Times New Roman" w:cs="Times New Roman"/>
          <w:sz w:val="28"/>
          <w:szCs w:val="28"/>
        </w:rPr>
        <w:t xml:space="preserve"> онлайн - конкурс чтецов «Я славлю Родину свою» и вокальный «Пою мою историю Кубани»</w:t>
      </w:r>
      <w:r>
        <w:rPr>
          <w:rFonts w:ascii="Times New Roman" w:hAnsi="Times New Roman" w:cs="Times New Roman"/>
          <w:sz w:val="28"/>
          <w:szCs w:val="28"/>
        </w:rPr>
        <w:t>, в которых казачата</w:t>
      </w:r>
      <w:r w:rsidR="0069287B">
        <w:rPr>
          <w:rFonts w:ascii="Times New Roman" w:hAnsi="Times New Roman" w:cs="Times New Roman"/>
          <w:sz w:val="28"/>
          <w:szCs w:val="28"/>
        </w:rPr>
        <w:t xml:space="preserve"> сами участвовали в голосовании и определяли победителей;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7B">
        <w:rPr>
          <w:rFonts w:ascii="Times New Roman" w:hAnsi="Times New Roman" w:cs="Times New Roman"/>
          <w:sz w:val="28"/>
          <w:szCs w:val="28"/>
        </w:rPr>
        <w:t>конкурс интерактивных работ «Мы с тобой казаки!»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9287B" w:rsidRPr="006714A3">
        <w:rPr>
          <w:rFonts w:ascii="Times New Roman" w:hAnsi="Times New Roman" w:cs="Times New Roman"/>
          <w:sz w:val="28"/>
          <w:szCs w:val="28"/>
        </w:rPr>
        <w:t>акция «Пасха в семье» среди педагогов-орга</w:t>
      </w:r>
      <w:r>
        <w:rPr>
          <w:rFonts w:ascii="Times New Roman" w:hAnsi="Times New Roman" w:cs="Times New Roman"/>
          <w:sz w:val="28"/>
          <w:szCs w:val="28"/>
        </w:rPr>
        <w:t xml:space="preserve">низаторов, учащихся и родителей, </w:t>
      </w:r>
      <w:r w:rsidR="0069287B" w:rsidRPr="006714A3">
        <w:rPr>
          <w:rFonts w:ascii="Times New Roman" w:hAnsi="Times New Roman" w:cs="Times New Roman"/>
          <w:sz w:val="28"/>
          <w:szCs w:val="28"/>
        </w:rPr>
        <w:t>онлайн – акция «Война глазами юных казачат»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9287B">
        <w:rPr>
          <w:rFonts w:ascii="Times New Roman" w:hAnsi="Times New Roman" w:cs="Times New Roman"/>
          <w:sz w:val="28"/>
          <w:szCs w:val="28"/>
        </w:rPr>
        <w:t>акции, посвященные памятным датам кубанского казачества: «Тамань – колыбель Кубани», «Славное Кубанское казачества», «Я – казак, а это значит», «</w:t>
      </w:r>
      <w:proofErr w:type="spellStart"/>
      <w:r w:rsidR="0069287B">
        <w:rPr>
          <w:rFonts w:ascii="Times New Roman" w:hAnsi="Times New Roman" w:cs="Times New Roman"/>
          <w:sz w:val="28"/>
          <w:szCs w:val="28"/>
        </w:rPr>
        <w:t>Тиховские</w:t>
      </w:r>
      <w:proofErr w:type="spellEnd"/>
      <w:r w:rsidR="00692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287B" w:rsidRPr="002778AC">
        <w:rPr>
          <w:rFonts w:ascii="Times New Roman" w:hAnsi="Times New Roman" w:cs="Times New Roman"/>
          <w:sz w:val="28"/>
          <w:szCs w:val="28"/>
        </w:rPr>
        <w:t>Липкинские</w:t>
      </w:r>
      <w:proofErr w:type="spellEnd"/>
      <w:r w:rsidR="0069287B" w:rsidRPr="002778AC">
        <w:rPr>
          <w:rFonts w:ascii="Times New Roman" w:hAnsi="Times New Roman" w:cs="Times New Roman"/>
          <w:sz w:val="28"/>
          <w:szCs w:val="28"/>
        </w:rPr>
        <w:t xml:space="preserve"> поминовения».</w:t>
      </w:r>
    </w:p>
    <w:p w:rsidR="0069287B" w:rsidRDefault="0069287B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региональной просветительской акции «Казачий диктант» в этом году приняло участие 1238 казачат из 24 школ района. </w:t>
      </w:r>
    </w:p>
    <w:p w:rsidR="004D596F" w:rsidRPr="004D596F" w:rsidRDefault="004D596F" w:rsidP="00892291">
      <w:pPr>
        <w:pStyle w:val="Style7"/>
        <w:widowControl/>
        <w:tabs>
          <w:tab w:val="left" w:pos="864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75749A">
        <w:rPr>
          <w:rStyle w:val="FontStyle14"/>
          <w:sz w:val="28"/>
          <w:szCs w:val="28"/>
        </w:rPr>
        <w:t xml:space="preserve">Реализация </w:t>
      </w:r>
      <w:r w:rsidR="0069287B">
        <w:rPr>
          <w:rStyle w:val="FontStyle14"/>
          <w:sz w:val="28"/>
          <w:szCs w:val="28"/>
        </w:rPr>
        <w:t xml:space="preserve">всех </w:t>
      </w:r>
      <w:r w:rsidRPr="0075749A">
        <w:rPr>
          <w:rStyle w:val="FontStyle14"/>
          <w:sz w:val="28"/>
          <w:szCs w:val="28"/>
        </w:rPr>
        <w:t>мероприятий программы возможна</w:t>
      </w:r>
      <w:r w:rsidR="00986CF6">
        <w:rPr>
          <w:rStyle w:val="FontStyle14"/>
          <w:sz w:val="28"/>
          <w:szCs w:val="28"/>
        </w:rPr>
        <w:t xml:space="preserve"> только </w:t>
      </w:r>
      <w:r w:rsidRPr="0075749A">
        <w:rPr>
          <w:rStyle w:val="FontStyle14"/>
          <w:sz w:val="28"/>
          <w:szCs w:val="28"/>
        </w:rPr>
        <w:t>благодаря взаимодействию с различными социальными партнерами</w:t>
      </w:r>
      <w:r w:rsidR="00986CF6">
        <w:rPr>
          <w:rStyle w:val="FontStyle14"/>
          <w:sz w:val="28"/>
          <w:szCs w:val="28"/>
        </w:rPr>
        <w:t xml:space="preserve"> (отделом культуры, спорта, администрации сельских поселений</w:t>
      </w:r>
      <w:r w:rsidR="0069287B">
        <w:rPr>
          <w:rStyle w:val="FontStyle14"/>
          <w:sz w:val="28"/>
          <w:szCs w:val="28"/>
        </w:rPr>
        <w:t>, отделом МВД</w:t>
      </w:r>
      <w:r w:rsidR="00986CF6">
        <w:rPr>
          <w:rStyle w:val="FontStyle14"/>
          <w:sz w:val="28"/>
          <w:szCs w:val="28"/>
        </w:rPr>
        <w:t>)</w:t>
      </w:r>
      <w:r w:rsidRPr="0075749A">
        <w:rPr>
          <w:rStyle w:val="FontStyle14"/>
          <w:sz w:val="28"/>
          <w:szCs w:val="28"/>
        </w:rPr>
        <w:t xml:space="preserve">, в том числе с </w:t>
      </w:r>
      <w:proofErr w:type="spellStart"/>
      <w:r w:rsidRPr="0075749A">
        <w:rPr>
          <w:rStyle w:val="FontStyle14"/>
          <w:sz w:val="28"/>
          <w:szCs w:val="28"/>
        </w:rPr>
        <w:t>Абинским</w:t>
      </w:r>
      <w:proofErr w:type="spellEnd"/>
      <w:r w:rsidRPr="0075749A">
        <w:rPr>
          <w:rStyle w:val="FontStyle14"/>
          <w:sz w:val="28"/>
          <w:szCs w:val="28"/>
        </w:rPr>
        <w:t xml:space="preserve"> районным казачьим обществом</w:t>
      </w:r>
      <w:r w:rsidR="000B6F7A">
        <w:rPr>
          <w:rStyle w:val="FontStyle14"/>
          <w:sz w:val="28"/>
          <w:szCs w:val="28"/>
        </w:rPr>
        <w:t>,</w:t>
      </w:r>
      <w:r w:rsidRPr="0075749A">
        <w:rPr>
          <w:rStyle w:val="FontStyle14"/>
          <w:sz w:val="28"/>
          <w:szCs w:val="28"/>
        </w:rPr>
        <w:t xml:space="preserve"> на основании договора о совместной деятельности по вопросам:</w:t>
      </w:r>
      <w:r>
        <w:rPr>
          <w:rStyle w:val="FontStyle14"/>
          <w:sz w:val="28"/>
          <w:szCs w:val="28"/>
        </w:rPr>
        <w:t xml:space="preserve"> </w:t>
      </w:r>
      <w:r w:rsidRPr="004D596F">
        <w:rPr>
          <w:rStyle w:val="FontStyle14"/>
          <w:sz w:val="28"/>
          <w:szCs w:val="28"/>
        </w:rPr>
        <w:t>согласовани</w:t>
      </w:r>
      <w:r w:rsidR="000B6F7A">
        <w:rPr>
          <w:rStyle w:val="FontStyle14"/>
          <w:sz w:val="28"/>
          <w:szCs w:val="28"/>
        </w:rPr>
        <w:t>я</w:t>
      </w:r>
      <w:r w:rsidRPr="004D596F">
        <w:rPr>
          <w:rStyle w:val="FontStyle14"/>
          <w:sz w:val="28"/>
          <w:szCs w:val="28"/>
        </w:rPr>
        <w:t xml:space="preserve"> нормативных документов по организации работы казачьего класса в муниципальном образовательной организации, участия в реализации циклограммы традиционных районных мероприятий, популяризирующих деятельность казачьих классов, укрепления материально-технической базы школ.</w:t>
      </w:r>
    </w:p>
    <w:p w:rsidR="004D596F" w:rsidRDefault="004D596F" w:rsidP="00892291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сентябре 2019 года все </w:t>
      </w:r>
      <w:r w:rsidRPr="004805A9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5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5A9">
        <w:rPr>
          <w:rStyle w:val="FontStyle14"/>
          <w:sz w:val="28"/>
          <w:szCs w:val="28"/>
        </w:rPr>
        <w:t xml:space="preserve"> заключ</w:t>
      </w:r>
      <w:r>
        <w:rPr>
          <w:rStyle w:val="FontStyle14"/>
          <w:sz w:val="28"/>
          <w:szCs w:val="28"/>
        </w:rPr>
        <w:t>или бессрочные</w:t>
      </w:r>
      <w:r w:rsidRPr="004805A9">
        <w:rPr>
          <w:rStyle w:val="FontStyle14"/>
          <w:sz w:val="28"/>
          <w:szCs w:val="28"/>
        </w:rPr>
        <w:t xml:space="preserve"> трехсторонние </w:t>
      </w:r>
      <w:r>
        <w:rPr>
          <w:rStyle w:val="FontStyle14"/>
          <w:sz w:val="28"/>
          <w:szCs w:val="28"/>
        </w:rPr>
        <w:t>соглашения о сотрудничестве с</w:t>
      </w:r>
      <w:r w:rsidRPr="004805A9">
        <w:rPr>
          <w:rStyle w:val="FontStyle14"/>
          <w:sz w:val="28"/>
          <w:szCs w:val="28"/>
        </w:rPr>
        <w:t xml:space="preserve"> районным казачьим обществом и духовенством</w:t>
      </w:r>
      <w:r>
        <w:rPr>
          <w:rStyle w:val="FontStyle14"/>
          <w:sz w:val="28"/>
          <w:szCs w:val="28"/>
        </w:rPr>
        <w:t xml:space="preserve">. </w:t>
      </w:r>
      <w:r w:rsidRPr="00892291">
        <w:rPr>
          <w:rStyle w:val="FontStyle14"/>
          <w:sz w:val="28"/>
          <w:szCs w:val="28"/>
        </w:rPr>
        <w:t xml:space="preserve">Атаманы хуторских </w:t>
      </w:r>
      <w:r w:rsidRPr="00892291">
        <w:rPr>
          <w:rStyle w:val="FontStyle14"/>
          <w:sz w:val="28"/>
          <w:szCs w:val="28"/>
        </w:rPr>
        <w:lastRenderedPageBreak/>
        <w:t>казачьих обществ, входят  в состав совета штаба воспитательной работы.</w:t>
      </w:r>
      <w:r w:rsidRPr="00EC1415">
        <w:rPr>
          <w:rStyle w:val="FontStyle14"/>
          <w:color w:val="C00000"/>
          <w:sz w:val="28"/>
          <w:szCs w:val="28"/>
        </w:rPr>
        <w:t xml:space="preserve"> </w:t>
      </w:r>
      <w:r w:rsidR="00892291">
        <w:rPr>
          <w:rStyle w:val="FontStyle14"/>
          <w:sz w:val="28"/>
          <w:szCs w:val="28"/>
        </w:rPr>
        <w:t xml:space="preserve">       </w:t>
      </w:r>
      <w:r>
        <w:rPr>
          <w:rStyle w:val="FontStyle14"/>
          <w:sz w:val="28"/>
          <w:szCs w:val="28"/>
        </w:rPr>
        <w:t>1 сентября 2020 года у</w:t>
      </w:r>
      <w:r w:rsidRPr="004805A9">
        <w:rPr>
          <w:rStyle w:val="FontStyle14"/>
          <w:sz w:val="28"/>
          <w:szCs w:val="28"/>
        </w:rPr>
        <w:t xml:space="preserve">тверждены планы </w:t>
      </w:r>
      <w:r>
        <w:rPr>
          <w:rStyle w:val="FontStyle14"/>
          <w:sz w:val="28"/>
          <w:szCs w:val="28"/>
        </w:rPr>
        <w:t xml:space="preserve">взаимодействия и </w:t>
      </w:r>
      <w:r w:rsidRPr="004805A9">
        <w:rPr>
          <w:rStyle w:val="FontStyle14"/>
          <w:sz w:val="28"/>
          <w:szCs w:val="28"/>
        </w:rPr>
        <w:t xml:space="preserve">согласованы с атаманами </w:t>
      </w:r>
      <w:r>
        <w:rPr>
          <w:rStyle w:val="FontStyle14"/>
          <w:sz w:val="28"/>
          <w:szCs w:val="28"/>
        </w:rPr>
        <w:t xml:space="preserve">хуторских </w:t>
      </w:r>
      <w:r w:rsidRPr="004805A9">
        <w:rPr>
          <w:rStyle w:val="FontStyle14"/>
          <w:sz w:val="28"/>
          <w:szCs w:val="28"/>
        </w:rPr>
        <w:t>казачьи</w:t>
      </w:r>
      <w:r>
        <w:rPr>
          <w:rStyle w:val="FontStyle14"/>
          <w:sz w:val="28"/>
          <w:szCs w:val="28"/>
        </w:rPr>
        <w:t xml:space="preserve">х </w:t>
      </w:r>
      <w:r w:rsidRPr="004805A9">
        <w:rPr>
          <w:rStyle w:val="FontStyle14"/>
          <w:sz w:val="28"/>
          <w:szCs w:val="28"/>
        </w:rPr>
        <w:t>обществ</w:t>
      </w:r>
      <w:r>
        <w:rPr>
          <w:rStyle w:val="FontStyle14"/>
          <w:sz w:val="28"/>
          <w:szCs w:val="28"/>
        </w:rPr>
        <w:t xml:space="preserve">. </w:t>
      </w:r>
      <w:r w:rsidRPr="0075749A">
        <w:rPr>
          <w:rStyle w:val="FontStyle14"/>
          <w:sz w:val="28"/>
          <w:szCs w:val="28"/>
        </w:rPr>
        <w:t xml:space="preserve">За каждой школой закреплены казаки-наставники. </w:t>
      </w:r>
    </w:p>
    <w:p w:rsidR="003A042C" w:rsidRDefault="003255A5" w:rsidP="00892291">
      <w:pPr>
        <w:tabs>
          <w:tab w:val="center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С ноября 2017 года все учащиеся классов казачьей направленности вошли в </w:t>
      </w:r>
      <w:r w:rsidRPr="0075749A">
        <w:rPr>
          <w:rStyle w:val="FontStyle14"/>
          <w:sz w:val="28"/>
          <w:szCs w:val="28"/>
        </w:rPr>
        <w:t>региональн</w:t>
      </w:r>
      <w:r>
        <w:rPr>
          <w:rStyle w:val="FontStyle14"/>
          <w:sz w:val="28"/>
          <w:szCs w:val="28"/>
        </w:rPr>
        <w:t>ое</w:t>
      </w:r>
      <w:r w:rsidRPr="0075749A">
        <w:rPr>
          <w:rStyle w:val="FontStyle14"/>
          <w:sz w:val="28"/>
          <w:szCs w:val="28"/>
        </w:rPr>
        <w:t xml:space="preserve"> детско-юношеск</w:t>
      </w:r>
      <w:r>
        <w:rPr>
          <w:rStyle w:val="FontStyle14"/>
          <w:sz w:val="28"/>
          <w:szCs w:val="28"/>
        </w:rPr>
        <w:t>ое</w:t>
      </w:r>
      <w:r w:rsidRPr="0075749A">
        <w:rPr>
          <w:rStyle w:val="FontStyle14"/>
          <w:sz w:val="28"/>
          <w:szCs w:val="28"/>
        </w:rPr>
        <w:t xml:space="preserve"> движени</w:t>
      </w:r>
      <w:r>
        <w:rPr>
          <w:rStyle w:val="FontStyle14"/>
          <w:sz w:val="28"/>
          <w:szCs w:val="28"/>
        </w:rPr>
        <w:t>е</w:t>
      </w:r>
      <w:r w:rsidRPr="0075749A">
        <w:rPr>
          <w:rStyle w:val="FontStyle14"/>
          <w:sz w:val="28"/>
          <w:szCs w:val="28"/>
        </w:rPr>
        <w:t xml:space="preserve"> «Союз казачьей молодежи Кубани». В тесном сотрудничестве с руководителем Абинского отделения Денисом Рашитовым</w:t>
      </w:r>
      <w:r>
        <w:rPr>
          <w:rStyle w:val="FontStyle14"/>
          <w:sz w:val="28"/>
          <w:szCs w:val="28"/>
        </w:rPr>
        <w:t xml:space="preserve"> и помощником руководителя Мариной Яценко</w:t>
      </w:r>
      <w:r w:rsidRPr="0075749A">
        <w:rPr>
          <w:rStyle w:val="FontStyle14"/>
          <w:sz w:val="28"/>
          <w:szCs w:val="28"/>
        </w:rPr>
        <w:t xml:space="preserve"> юные казачата участвуют в региональных и районных </w:t>
      </w:r>
      <w:r>
        <w:rPr>
          <w:rStyle w:val="FontStyle14"/>
          <w:sz w:val="28"/>
          <w:szCs w:val="28"/>
        </w:rPr>
        <w:t xml:space="preserve">(заочных) </w:t>
      </w:r>
      <w:r w:rsidRPr="0075749A">
        <w:rPr>
          <w:rStyle w:val="FontStyle14"/>
          <w:sz w:val="28"/>
          <w:szCs w:val="28"/>
        </w:rPr>
        <w:t>конкурсах, слетах,</w:t>
      </w:r>
      <w:r>
        <w:rPr>
          <w:rStyle w:val="FontStyle14"/>
          <w:sz w:val="28"/>
          <w:szCs w:val="28"/>
        </w:rPr>
        <w:t xml:space="preserve"> </w:t>
      </w:r>
      <w:r w:rsidRPr="0075749A">
        <w:rPr>
          <w:rStyle w:val="FontStyle14"/>
          <w:sz w:val="28"/>
          <w:szCs w:val="28"/>
        </w:rPr>
        <w:t>с</w:t>
      </w:r>
      <w:r>
        <w:rPr>
          <w:rStyle w:val="FontStyle14"/>
          <w:sz w:val="28"/>
          <w:szCs w:val="28"/>
        </w:rPr>
        <w:t>портивных мероприятиях, акциях</w:t>
      </w:r>
      <w:r w:rsidRPr="0075749A">
        <w:rPr>
          <w:rStyle w:val="FontStyle14"/>
          <w:sz w:val="28"/>
          <w:szCs w:val="28"/>
        </w:rPr>
        <w:t xml:space="preserve">, занимаются фланкировкой. </w:t>
      </w:r>
      <w:r>
        <w:rPr>
          <w:rStyle w:val="FontStyle14"/>
          <w:sz w:val="28"/>
          <w:szCs w:val="28"/>
        </w:rPr>
        <w:t xml:space="preserve">В режиме видеоконференцсвязи в 2020 году был проведен </w:t>
      </w:r>
      <w:r>
        <w:rPr>
          <w:rStyle w:val="FontStyle14"/>
          <w:sz w:val="28"/>
          <w:szCs w:val="28"/>
          <w:lang w:val="en-US"/>
        </w:rPr>
        <w:t>IV</w:t>
      </w:r>
      <w:r w:rsidRPr="004406E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Слет Абинского отделения </w:t>
      </w:r>
      <w:r w:rsidRPr="0075749A">
        <w:rPr>
          <w:rStyle w:val="FontStyle14"/>
          <w:sz w:val="28"/>
          <w:szCs w:val="28"/>
        </w:rPr>
        <w:t>региональн</w:t>
      </w:r>
      <w:r>
        <w:rPr>
          <w:rStyle w:val="FontStyle14"/>
          <w:sz w:val="28"/>
          <w:szCs w:val="28"/>
        </w:rPr>
        <w:t>ого</w:t>
      </w:r>
      <w:r w:rsidRPr="0075749A">
        <w:rPr>
          <w:rStyle w:val="FontStyle14"/>
          <w:sz w:val="28"/>
          <w:szCs w:val="28"/>
        </w:rPr>
        <w:t xml:space="preserve"> детско-юношеск</w:t>
      </w:r>
      <w:r>
        <w:rPr>
          <w:rStyle w:val="FontStyle14"/>
          <w:sz w:val="28"/>
          <w:szCs w:val="28"/>
        </w:rPr>
        <w:t>ого</w:t>
      </w:r>
      <w:r w:rsidRPr="0075749A">
        <w:rPr>
          <w:rStyle w:val="FontStyle14"/>
          <w:sz w:val="28"/>
          <w:szCs w:val="28"/>
        </w:rPr>
        <w:t xml:space="preserve"> движени</w:t>
      </w:r>
      <w:r>
        <w:rPr>
          <w:rStyle w:val="FontStyle14"/>
          <w:sz w:val="28"/>
          <w:szCs w:val="28"/>
        </w:rPr>
        <w:t>я</w:t>
      </w:r>
      <w:r w:rsidRPr="0075749A">
        <w:rPr>
          <w:rStyle w:val="FontStyle14"/>
          <w:sz w:val="28"/>
          <w:szCs w:val="28"/>
        </w:rPr>
        <w:t xml:space="preserve"> «Союз казачьей молодежи Кубани»</w:t>
      </w:r>
      <w:r>
        <w:rPr>
          <w:rStyle w:val="FontStyle14"/>
          <w:sz w:val="28"/>
          <w:szCs w:val="28"/>
        </w:rPr>
        <w:t>,</w:t>
      </w:r>
      <w:r w:rsidRPr="004406E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в котором приняло участие 120 юных лидеров – казачат. </w:t>
      </w:r>
      <w:r w:rsidRPr="0075749A">
        <w:rPr>
          <w:rStyle w:val="FontStyle14"/>
          <w:sz w:val="28"/>
          <w:szCs w:val="28"/>
        </w:rPr>
        <w:t xml:space="preserve">Уделяется большое внимание воспитанию лидеров казачат – атаманов. Ежеквартально проходит заседание штаба Абинского отделения Союза казачьей молодежи Кубани, обязательной частью программы которого является </w:t>
      </w:r>
      <w:r w:rsidRPr="0075749A">
        <w:rPr>
          <w:rFonts w:ascii="Times New Roman" w:hAnsi="Times New Roman" w:cs="Times New Roman"/>
          <w:sz w:val="28"/>
          <w:szCs w:val="28"/>
        </w:rPr>
        <w:t>учеба атаманов. Казаки - наставники проводят занятия по фланкировке, борьбе, стр</w:t>
      </w:r>
      <w:r>
        <w:rPr>
          <w:rFonts w:ascii="Times New Roman" w:hAnsi="Times New Roman" w:cs="Times New Roman"/>
          <w:sz w:val="28"/>
          <w:szCs w:val="28"/>
        </w:rPr>
        <w:t xml:space="preserve">оевой подготовке, рассказывают </w:t>
      </w:r>
      <w:r w:rsidRPr="0075749A">
        <w:rPr>
          <w:rFonts w:ascii="Times New Roman" w:hAnsi="Times New Roman" w:cs="Times New Roman"/>
          <w:sz w:val="28"/>
          <w:szCs w:val="28"/>
        </w:rPr>
        <w:t>об оружии, снаряжении и форме казака. Ежемесячно в каждой школе проходит сбор классов казачьей направленности «Час атамана», с участием атамана районного и первичных казачьих обществ, представителей администрации поселения и духовенства.</w:t>
      </w:r>
    </w:p>
    <w:p w:rsidR="003A042C" w:rsidRPr="00105333" w:rsidRDefault="000B6F7A" w:rsidP="00892291">
      <w:pPr>
        <w:pStyle w:val="21"/>
        <w:spacing w:before="0" w:after="0" w:line="240" w:lineRule="auto"/>
        <w:ind w:firstLine="426"/>
      </w:pPr>
      <w:r>
        <w:t>В течение учебного года</w:t>
      </w:r>
      <w:r w:rsidR="003A042C" w:rsidRPr="00105333">
        <w:t xml:space="preserve"> работниками отдела казачества и народных традиций проводятся организационно-методические совещания  и семинары</w:t>
      </w:r>
      <w:r>
        <w:t>-практикумы</w:t>
      </w:r>
      <w:r w:rsidR="003A042C" w:rsidRPr="00105333">
        <w:t xml:space="preserve"> </w:t>
      </w:r>
    </w:p>
    <w:p w:rsidR="005608FD" w:rsidRPr="005608FD" w:rsidRDefault="005608FD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42C" w:rsidRPr="005608FD" w:rsidRDefault="003A042C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FD">
        <w:rPr>
          <w:rFonts w:ascii="Times New Roman" w:hAnsi="Times New Roman" w:cs="Times New Roman"/>
          <w:sz w:val="28"/>
          <w:szCs w:val="28"/>
        </w:rPr>
        <w:t xml:space="preserve">Система казачьего воспитания, выработанная годами, позволяет не только воспитывать юных казачат патриотами своей Родины, но и представлять передовой опыт Абинского района на уровне Краснодарского края. </w:t>
      </w:r>
    </w:p>
    <w:p w:rsidR="003A042C" w:rsidRDefault="00480F69" w:rsidP="0089229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Абинского района </w:t>
      </w:r>
      <w:r>
        <w:rPr>
          <w:rFonts w:ascii="Times New Roman" w:hAnsi="Times New Roman"/>
          <w:spacing w:val="-2"/>
          <w:sz w:val="28"/>
          <w:szCs w:val="28"/>
        </w:rPr>
        <w:t xml:space="preserve">ежегодно </w:t>
      </w:r>
      <w:r w:rsidRPr="00452AC2">
        <w:rPr>
          <w:rFonts w:ascii="Times New Roman" w:hAnsi="Times New Roman"/>
          <w:spacing w:val="-2"/>
          <w:sz w:val="28"/>
          <w:szCs w:val="28"/>
        </w:rPr>
        <w:t>достойно представ</w:t>
      </w:r>
      <w:r>
        <w:rPr>
          <w:rFonts w:ascii="Times New Roman" w:hAnsi="Times New Roman"/>
          <w:spacing w:val="-2"/>
          <w:sz w:val="28"/>
          <w:szCs w:val="28"/>
        </w:rPr>
        <w:t xml:space="preserve">ляют Абинский район в краевых </w:t>
      </w:r>
      <w:r w:rsidRPr="00452AC2">
        <w:rPr>
          <w:rFonts w:ascii="Times New Roman" w:hAnsi="Times New Roman"/>
          <w:spacing w:val="-2"/>
          <w:sz w:val="28"/>
          <w:szCs w:val="28"/>
        </w:rPr>
        <w:t>и всероссийских мероприятиях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 xml:space="preserve">: 1 место в </w:t>
      </w:r>
      <w:r w:rsidR="003A042C" w:rsidRPr="002778AC">
        <w:rPr>
          <w:rFonts w:ascii="Times New Roman" w:hAnsi="Times New Roman" w:cs="Times New Roman"/>
          <w:sz w:val="28"/>
          <w:szCs w:val="28"/>
        </w:rPr>
        <w:t>конкурсе декоративно-прикладного творчества «Пасха в Кубанской семье» МКОУ ООШ 14</w:t>
      </w:r>
      <w:r>
        <w:rPr>
          <w:rFonts w:ascii="Times New Roman" w:hAnsi="Times New Roman" w:cs="Times New Roman"/>
          <w:sz w:val="28"/>
          <w:szCs w:val="28"/>
        </w:rPr>
        <w:t xml:space="preserve"> (2019)</w:t>
      </w:r>
      <w:r w:rsidR="003A042C" w:rsidRPr="002778AC">
        <w:rPr>
          <w:rFonts w:ascii="Times New Roman" w:hAnsi="Times New Roman" w:cs="Times New Roman"/>
          <w:sz w:val="28"/>
          <w:szCs w:val="28"/>
        </w:rPr>
        <w:t xml:space="preserve">; 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 xml:space="preserve">1 место во </w:t>
      </w:r>
      <w:proofErr w:type="spellStart"/>
      <w:r w:rsidR="003A042C" w:rsidRPr="002778AC">
        <w:rPr>
          <w:rFonts w:ascii="Times New Roman" w:hAnsi="Times New Roman"/>
          <w:spacing w:val="-2"/>
          <w:sz w:val="28"/>
          <w:szCs w:val="28"/>
        </w:rPr>
        <w:t>Всекубанском</w:t>
      </w:r>
      <w:proofErr w:type="spellEnd"/>
      <w:r w:rsidR="003A042C" w:rsidRPr="002778AC">
        <w:rPr>
          <w:rFonts w:ascii="Times New Roman" w:hAnsi="Times New Roman"/>
          <w:spacing w:val="-2"/>
          <w:sz w:val="28"/>
          <w:szCs w:val="28"/>
        </w:rPr>
        <w:t xml:space="preserve"> слете классов казачьей напр</w:t>
      </w:r>
      <w:r w:rsidR="003A042C">
        <w:rPr>
          <w:rFonts w:ascii="Times New Roman" w:hAnsi="Times New Roman"/>
          <w:spacing w:val="-2"/>
          <w:sz w:val="28"/>
          <w:szCs w:val="28"/>
        </w:rPr>
        <w:t>а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>вленности и казач</w:t>
      </w:r>
      <w:r w:rsidR="003A042C">
        <w:rPr>
          <w:rFonts w:ascii="Times New Roman" w:hAnsi="Times New Roman"/>
          <w:spacing w:val="-2"/>
          <w:sz w:val="28"/>
          <w:szCs w:val="28"/>
        </w:rPr>
        <w:t>ь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>их кадетский корпусов МБОУ СОШ № 17</w:t>
      </w:r>
      <w:r>
        <w:rPr>
          <w:rFonts w:ascii="Times New Roman" w:hAnsi="Times New Roman"/>
          <w:spacing w:val="-2"/>
          <w:sz w:val="28"/>
          <w:szCs w:val="28"/>
        </w:rPr>
        <w:t xml:space="preserve"> (2020)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>;</w:t>
      </w:r>
      <w:r w:rsidR="005608F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>2 место в краевом конкурсе «Лучш</w:t>
      </w:r>
      <w:r>
        <w:rPr>
          <w:rFonts w:ascii="Times New Roman" w:hAnsi="Times New Roman"/>
          <w:spacing w:val="-2"/>
          <w:sz w:val="28"/>
          <w:szCs w:val="28"/>
        </w:rPr>
        <w:t>ий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 xml:space="preserve"> казач</w:t>
      </w:r>
      <w:r w:rsidR="003A042C">
        <w:rPr>
          <w:rFonts w:ascii="Times New Roman" w:hAnsi="Times New Roman"/>
          <w:spacing w:val="-2"/>
          <w:sz w:val="28"/>
          <w:szCs w:val="28"/>
        </w:rPr>
        <w:t>ий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042C">
        <w:rPr>
          <w:rFonts w:ascii="Times New Roman" w:hAnsi="Times New Roman"/>
          <w:spacing w:val="-2"/>
          <w:sz w:val="28"/>
          <w:szCs w:val="28"/>
        </w:rPr>
        <w:t>класс</w:t>
      </w:r>
      <w:r w:rsidR="003A042C" w:rsidRPr="002778AC">
        <w:rPr>
          <w:rFonts w:ascii="Times New Roman" w:hAnsi="Times New Roman"/>
          <w:spacing w:val="-2"/>
          <w:sz w:val="28"/>
          <w:szCs w:val="28"/>
        </w:rPr>
        <w:t>» МБОУ</w:t>
      </w:r>
      <w:r w:rsidR="003A042C" w:rsidRPr="00EC196D">
        <w:rPr>
          <w:rFonts w:ascii="Times New Roman" w:hAnsi="Times New Roman"/>
          <w:spacing w:val="-2"/>
          <w:sz w:val="28"/>
          <w:szCs w:val="28"/>
        </w:rPr>
        <w:t xml:space="preserve"> СОШ № </w:t>
      </w:r>
      <w:r w:rsidR="003A042C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 (2020), 2 место - МБОУ СОШ №15 (2021); лауреаты - МКОУ ООШ № 14 (2021);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A042C" w:rsidRPr="00452AC2">
        <w:rPr>
          <w:rFonts w:ascii="Times New Roman" w:hAnsi="Times New Roman"/>
          <w:spacing w:val="-2"/>
          <w:sz w:val="28"/>
          <w:szCs w:val="28"/>
        </w:rPr>
        <w:t>Липкинские</w:t>
      </w:r>
      <w:proofErr w:type="spellEnd"/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="003A042C" w:rsidRPr="00452AC2">
        <w:rPr>
          <w:rFonts w:ascii="Times New Roman" w:hAnsi="Times New Roman"/>
          <w:spacing w:val="-2"/>
          <w:sz w:val="28"/>
          <w:szCs w:val="28"/>
        </w:rPr>
        <w:t>Тиховские</w:t>
      </w:r>
      <w:proofErr w:type="spellEnd"/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поминовения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042C" w:rsidRPr="001824A5">
        <w:rPr>
          <w:rFonts w:ascii="Times New Roman" w:hAnsi="Times New Roman"/>
          <w:spacing w:val="-2"/>
          <w:sz w:val="28"/>
          <w:szCs w:val="28"/>
        </w:rPr>
        <w:t>(МБОУ СОШ №17, 32, МКОУ СОШ №18)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>зональны</w:t>
      </w:r>
      <w:r w:rsidR="003A042C">
        <w:rPr>
          <w:rFonts w:ascii="Times New Roman" w:hAnsi="Times New Roman"/>
          <w:spacing w:val="-2"/>
          <w:sz w:val="28"/>
          <w:szCs w:val="28"/>
        </w:rPr>
        <w:t>е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торжественны</w:t>
      </w:r>
      <w:r w:rsidR="003A042C">
        <w:rPr>
          <w:rFonts w:ascii="Times New Roman" w:hAnsi="Times New Roman"/>
          <w:spacing w:val="-2"/>
          <w:sz w:val="28"/>
          <w:szCs w:val="28"/>
        </w:rPr>
        <w:t>е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мероприятия, посвященны</w:t>
      </w:r>
      <w:r w:rsidR="003A042C">
        <w:rPr>
          <w:rFonts w:ascii="Times New Roman" w:hAnsi="Times New Roman"/>
          <w:spacing w:val="-2"/>
          <w:sz w:val="28"/>
          <w:szCs w:val="28"/>
        </w:rPr>
        <w:t>е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Дню образования кубанского казачества в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 г.Абинске (</w:t>
      </w:r>
      <w:r w:rsidR="003A042C" w:rsidRPr="001824A5">
        <w:rPr>
          <w:rFonts w:ascii="Times New Roman" w:hAnsi="Times New Roman"/>
          <w:spacing w:val="-2"/>
          <w:sz w:val="28"/>
          <w:szCs w:val="28"/>
        </w:rPr>
        <w:t>202 учащихся МБОУ СОШ № 1, 6, 17, 32, 38, 42, МКОУ ООШ № 14,</w:t>
      </w:r>
      <w:r w:rsidR="003A042C" w:rsidRPr="001824A5">
        <w:t xml:space="preserve"> </w:t>
      </w:r>
      <w:r w:rsidR="003A042C" w:rsidRPr="001824A5">
        <w:rPr>
          <w:rFonts w:ascii="Times New Roman" w:hAnsi="Times New Roman"/>
          <w:spacing w:val="-2"/>
          <w:sz w:val="28"/>
          <w:szCs w:val="28"/>
        </w:rPr>
        <w:t>МКОУ СОШ № 18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), </w:t>
      </w:r>
      <w:r w:rsidR="003A042C" w:rsidRPr="002301DB">
        <w:rPr>
          <w:rFonts w:ascii="Times New Roman" w:hAnsi="Times New Roman"/>
          <w:spacing w:val="-2"/>
          <w:sz w:val="28"/>
          <w:szCs w:val="28"/>
        </w:rPr>
        <w:t>Всероссийский смотр – конкурс на звание «Лучший казачий кадетский корпус»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 (победителями стали и награждены </w:t>
      </w:r>
      <w:r w:rsidR="003A042C" w:rsidRPr="00922244">
        <w:rPr>
          <w:rFonts w:ascii="Times New Roman" w:hAnsi="Times New Roman"/>
          <w:spacing w:val="-2"/>
          <w:sz w:val="28"/>
          <w:szCs w:val="28"/>
        </w:rPr>
        <w:t>почетной грамотой министерства образования и науки Российской Федерации школ</w:t>
      </w:r>
      <w:r w:rsidR="003A042C">
        <w:rPr>
          <w:rFonts w:ascii="Times New Roman" w:hAnsi="Times New Roman"/>
          <w:spacing w:val="-2"/>
          <w:sz w:val="28"/>
          <w:szCs w:val="28"/>
        </w:rPr>
        <w:t>ы № 15,</w:t>
      </w:r>
      <w:r w:rsidR="001824A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042C">
        <w:rPr>
          <w:rFonts w:ascii="Times New Roman" w:hAnsi="Times New Roman"/>
          <w:spacing w:val="-2"/>
          <w:sz w:val="28"/>
          <w:szCs w:val="28"/>
        </w:rPr>
        <w:t>17,</w:t>
      </w:r>
      <w:r w:rsidR="003A042C" w:rsidRPr="002301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042C" w:rsidRPr="00922244">
        <w:rPr>
          <w:rFonts w:ascii="Times New Roman" w:hAnsi="Times New Roman"/>
          <w:spacing w:val="-2"/>
          <w:sz w:val="28"/>
          <w:szCs w:val="28"/>
        </w:rPr>
        <w:t>42</w:t>
      </w:r>
      <w:r w:rsidR="004A1E26">
        <w:rPr>
          <w:rFonts w:ascii="Times New Roman" w:hAnsi="Times New Roman"/>
          <w:spacing w:val="-2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</w:rPr>
        <w:t>2016,2017,2019)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A042C" w:rsidRPr="001824A5">
        <w:rPr>
          <w:rFonts w:ascii="Times New Roman" w:hAnsi="Times New Roman"/>
          <w:spacing w:val="-2"/>
          <w:sz w:val="28"/>
          <w:szCs w:val="28"/>
        </w:rPr>
        <w:t xml:space="preserve">участники торжественного приема делегации из ЮАР на </w:t>
      </w:r>
      <w:r w:rsidR="003A042C" w:rsidRPr="001824A5">
        <w:rPr>
          <w:rFonts w:ascii="Times New Roman" w:hAnsi="Times New Roman"/>
          <w:spacing w:val="-2"/>
          <w:sz w:val="28"/>
          <w:szCs w:val="28"/>
        </w:rPr>
        <w:lastRenderedPageBreak/>
        <w:t xml:space="preserve">территории Холмского сельского поселения; участники </w:t>
      </w:r>
      <w:proofErr w:type="spellStart"/>
      <w:r w:rsidR="003A042C" w:rsidRPr="001824A5">
        <w:rPr>
          <w:rFonts w:ascii="Times New Roman" w:hAnsi="Times New Roman"/>
          <w:spacing w:val="-2"/>
          <w:sz w:val="28"/>
          <w:szCs w:val="28"/>
        </w:rPr>
        <w:t>форумной</w:t>
      </w:r>
      <w:proofErr w:type="spellEnd"/>
      <w:r w:rsidR="003A042C" w:rsidRPr="001824A5">
        <w:rPr>
          <w:rFonts w:ascii="Times New Roman" w:hAnsi="Times New Roman"/>
          <w:spacing w:val="-2"/>
          <w:sz w:val="28"/>
          <w:szCs w:val="28"/>
        </w:rPr>
        <w:t xml:space="preserve"> площадки на базе МБОУ СОШ № 17 «Один день в казачьей школе» (80 человек из 30 районов Краснодарского</w:t>
      </w:r>
      <w:r w:rsidR="003A042C" w:rsidRPr="00EC196D">
        <w:rPr>
          <w:rFonts w:ascii="Times New Roman" w:hAnsi="Times New Roman"/>
          <w:spacing w:val="-2"/>
          <w:sz w:val="28"/>
          <w:szCs w:val="28"/>
        </w:rPr>
        <w:t xml:space="preserve"> края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), участники </w:t>
      </w:r>
      <w:r w:rsidR="003A042C" w:rsidRPr="00EC196D">
        <w:rPr>
          <w:rFonts w:ascii="Times New Roman" w:hAnsi="Times New Roman"/>
          <w:spacing w:val="-2"/>
          <w:sz w:val="28"/>
          <w:szCs w:val="28"/>
        </w:rPr>
        <w:t>встреч</w:t>
      </w:r>
      <w:r w:rsidR="003A042C">
        <w:rPr>
          <w:rFonts w:ascii="Times New Roman" w:hAnsi="Times New Roman"/>
          <w:spacing w:val="-2"/>
          <w:sz w:val="28"/>
          <w:szCs w:val="28"/>
        </w:rPr>
        <w:t>и</w:t>
      </w:r>
      <w:r w:rsidR="003A042C" w:rsidRPr="00EC196D">
        <w:rPr>
          <w:rFonts w:ascii="Times New Roman" w:hAnsi="Times New Roman"/>
          <w:spacing w:val="-2"/>
          <w:sz w:val="28"/>
          <w:szCs w:val="28"/>
        </w:rPr>
        <w:t xml:space="preserve"> атамана ККВ </w:t>
      </w:r>
      <w:proofErr w:type="spellStart"/>
      <w:r w:rsidR="003A042C" w:rsidRPr="00EC196D">
        <w:rPr>
          <w:rFonts w:ascii="Times New Roman" w:hAnsi="Times New Roman"/>
          <w:spacing w:val="-2"/>
          <w:sz w:val="28"/>
          <w:szCs w:val="28"/>
        </w:rPr>
        <w:t>Н.А.Долуды</w:t>
      </w:r>
      <w:proofErr w:type="spellEnd"/>
      <w:r w:rsidR="003A042C" w:rsidRPr="00EC196D">
        <w:rPr>
          <w:rFonts w:ascii="Times New Roman" w:hAnsi="Times New Roman"/>
          <w:spacing w:val="-2"/>
          <w:sz w:val="28"/>
          <w:szCs w:val="28"/>
        </w:rPr>
        <w:t xml:space="preserve"> с атаманами казачьих школ Абинского, Северского, Крымского районов и города  Новороссийска на базе МБОУ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 СОШ № 6, участники 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>парад</w:t>
      </w:r>
      <w:r w:rsidR="003A042C">
        <w:rPr>
          <w:rFonts w:ascii="Times New Roman" w:hAnsi="Times New Roman"/>
          <w:spacing w:val="-2"/>
          <w:sz w:val="28"/>
          <w:szCs w:val="28"/>
        </w:rPr>
        <w:t>а</w:t>
      </w:r>
      <w:r w:rsidR="003A042C" w:rsidRPr="000F30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>в г. Краснодаре, посвященн</w:t>
      </w:r>
      <w:r w:rsidR="003A042C">
        <w:rPr>
          <w:rFonts w:ascii="Times New Roman" w:hAnsi="Times New Roman"/>
          <w:spacing w:val="-2"/>
          <w:sz w:val="28"/>
          <w:szCs w:val="28"/>
        </w:rPr>
        <w:t>ого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Дню реабилитации 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принимают участие 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>МБОУ СОШ № 17 (</w:t>
      </w:r>
      <w:r w:rsidR="003A042C">
        <w:rPr>
          <w:rFonts w:ascii="Times New Roman" w:hAnsi="Times New Roman"/>
          <w:spacing w:val="-2"/>
          <w:sz w:val="28"/>
          <w:szCs w:val="28"/>
        </w:rPr>
        <w:t>ежегодно</w:t>
      </w:r>
      <w:r w:rsidR="003A042C" w:rsidRPr="00452AC2">
        <w:rPr>
          <w:rFonts w:ascii="Times New Roman" w:hAnsi="Times New Roman"/>
          <w:spacing w:val="-2"/>
          <w:sz w:val="28"/>
          <w:szCs w:val="28"/>
        </w:rPr>
        <w:t xml:space="preserve"> 52 учащихся</w:t>
      </w:r>
      <w:r w:rsidR="003A042C" w:rsidRPr="00316B4C">
        <w:rPr>
          <w:rFonts w:ascii="Times New Roman" w:hAnsi="Times New Roman"/>
          <w:spacing w:val="-2"/>
          <w:sz w:val="28"/>
          <w:szCs w:val="28"/>
        </w:rPr>
        <w:t>)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A042C" w:rsidRPr="00EC196D">
        <w:rPr>
          <w:rFonts w:ascii="Times New Roman" w:hAnsi="Times New Roman"/>
          <w:spacing w:val="-2"/>
          <w:sz w:val="28"/>
          <w:szCs w:val="28"/>
        </w:rPr>
        <w:t>2</w:t>
      </w:r>
      <w:r w:rsidR="003A042C">
        <w:rPr>
          <w:rFonts w:ascii="Times New Roman" w:hAnsi="Times New Roman"/>
          <w:spacing w:val="-2"/>
          <w:sz w:val="28"/>
          <w:szCs w:val="28"/>
        </w:rPr>
        <w:t xml:space="preserve"> и 3</w:t>
      </w:r>
      <w:r w:rsidR="003A042C" w:rsidRPr="00EC196D">
        <w:rPr>
          <w:rFonts w:ascii="Times New Roman" w:hAnsi="Times New Roman"/>
          <w:spacing w:val="-2"/>
          <w:sz w:val="28"/>
          <w:szCs w:val="28"/>
        </w:rPr>
        <w:t xml:space="preserve"> место в краевом конкурсе «Лучшая казачья школа» МБОУ СОШ № 17</w:t>
      </w:r>
      <w:r w:rsidR="004A1E2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(2018, 2019)</w:t>
      </w:r>
    </w:p>
    <w:p w:rsidR="003769EF" w:rsidRDefault="00B70CB7" w:rsidP="00892291">
      <w:pPr>
        <w:pStyle w:val="21"/>
        <w:spacing w:before="0" w:after="0" w:line="240" w:lineRule="auto"/>
        <w:ind w:firstLine="426"/>
      </w:pPr>
      <w:r w:rsidRPr="00105333">
        <w:t>С целью совершенствования организации работы классов казачьей направленности, ежегодно проводится выездн</w:t>
      </w:r>
      <w:r w:rsidR="003769EF">
        <w:t>ые</w:t>
      </w:r>
      <w:r w:rsidRPr="00105333">
        <w:t xml:space="preserve"> тематическ</w:t>
      </w:r>
      <w:r w:rsidR="003769EF">
        <w:t>ие</w:t>
      </w:r>
      <w:r w:rsidRPr="00105333">
        <w:t xml:space="preserve"> проверк</w:t>
      </w:r>
      <w:r w:rsidR="003769EF">
        <w:t xml:space="preserve">и, </w:t>
      </w:r>
      <w:r w:rsidR="003769EF" w:rsidRPr="00105333">
        <w:t>организационно-методические совещания и семинары</w:t>
      </w:r>
      <w:r w:rsidR="003769EF">
        <w:t xml:space="preserve"> для педагогов – организаторов деятельности казачье направленности в общеобразовательных организациях</w:t>
      </w:r>
    </w:p>
    <w:p w:rsidR="00B70CB7" w:rsidRPr="00105333" w:rsidRDefault="00B70CB7" w:rsidP="00892291">
      <w:pPr>
        <w:pStyle w:val="21"/>
        <w:spacing w:before="0" w:after="0" w:line="240" w:lineRule="auto"/>
        <w:ind w:firstLine="426"/>
      </w:pPr>
      <w:r w:rsidRPr="00105333">
        <w:t>Результаты рейтинга качественных и количественных показателей организации деятельности в казачьих классов за период трех лет представлены в таблице:</w:t>
      </w:r>
    </w:p>
    <w:tbl>
      <w:tblPr>
        <w:tblpPr w:leftFromText="180" w:rightFromText="180" w:vertAnchor="text" w:horzAnchor="margin" w:tblpX="40" w:tblpY="33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1560"/>
        <w:gridCol w:w="1559"/>
      </w:tblGrid>
      <w:tr w:rsidR="00B70CB7" w:rsidRPr="00105333" w:rsidTr="001824A5">
        <w:trPr>
          <w:trHeight w:val="831"/>
        </w:trPr>
        <w:tc>
          <w:tcPr>
            <w:tcW w:w="675" w:type="dxa"/>
            <w:shd w:val="clear" w:color="auto" w:fill="auto"/>
            <w:vAlign w:val="center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№17 «казачья ОО»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№43 «казачья ОО»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№15 «казачья ОО»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№6 «казачья ОО»</w:t>
            </w:r>
          </w:p>
        </w:tc>
        <w:tc>
          <w:tcPr>
            <w:tcW w:w="1842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CB7" w:rsidRPr="00105333" w:rsidTr="001824A5">
        <w:trPr>
          <w:trHeight w:val="90"/>
        </w:trPr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42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№32 «казачья ОО»</w:t>
            </w:r>
          </w:p>
        </w:tc>
        <w:tc>
          <w:tcPr>
            <w:tcW w:w="1842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№14 «казачья ОО»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ООШ №23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ООШ №21 «казачья ОО»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CB7" w:rsidRPr="00105333" w:rsidTr="001824A5">
        <w:trPr>
          <w:trHeight w:val="279"/>
        </w:trPr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 w:rsidRPr="0037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ОО»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ООШ №34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ООШ №7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70CB7" w:rsidRPr="00105333" w:rsidTr="001824A5">
        <w:tc>
          <w:tcPr>
            <w:tcW w:w="675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B70CB7" w:rsidRPr="003769EF" w:rsidRDefault="00B70CB7" w:rsidP="0089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0CB7" w:rsidRPr="003769EF" w:rsidRDefault="00B70CB7" w:rsidP="0089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0CB7" w:rsidRPr="00105333" w:rsidRDefault="00B70CB7" w:rsidP="00892291">
      <w:pPr>
        <w:pStyle w:val="21"/>
        <w:spacing w:before="0" w:after="0" w:line="240" w:lineRule="auto"/>
        <w:ind w:firstLine="426"/>
      </w:pPr>
    </w:p>
    <w:tbl>
      <w:tblPr>
        <w:tblW w:w="52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4915"/>
      </w:tblGrid>
      <w:tr w:rsidR="00B70CB7" w:rsidRPr="00105333" w:rsidTr="00F305B4">
        <w:trPr>
          <w:trHeight w:val="319"/>
        </w:trPr>
        <w:tc>
          <w:tcPr>
            <w:tcW w:w="312" w:type="dxa"/>
            <w:shd w:val="clear" w:color="auto" w:fill="D9D9D9"/>
          </w:tcPr>
          <w:p w:rsidR="00B70CB7" w:rsidRPr="00105333" w:rsidRDefault="00B70CB7" w:rsidP="00892291">
            <w:pPr>
              <w:spacing w:after="0" w:line="240" w:lineRule="auto"/>
              <w:ind w:right="-2518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0CB7" w:rsidRPr="003769EF" w:rsidRDefault="00B70CB7" w:rsidP="00892291">
            <w:pPr>
              <w:spacing w:after="0" w:line="240" w:lineRule="auto"/>
              <w:ind w:right="-25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69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малокомплектные школы </w:t>
            </w:r>
          </w:p>
        </w:tc>
      </w:tr>
    </w:tbl>
    <w:p w:rsidR="00B70CB7" w:rsidRPr="00105333" w:rsidRDefault="00B70CB7" w:rsidP="00892291">
      <w:pPr>
        <w:pStyle w:val="21"/>
        <w:spacing w:before="0" w:after="0" w:line="240" w:lineRule="auto"/>
        <w:ind w:firstLine="426"/>
      </w:pPr>
    </w:p>
    <w:p w:rsidR="003769EF" w:rsidRPr="00105333" w:rsidRDefault="003769EF" w:rsidP="003769EF">
      <w:pPr>
        <w:pStyle w:val="21"/>
        <w:spacing w:before="0" w:after="0" w:line="240" w:lineRule="auto"/>
        <w:ind w:firstLine="426"/>
      </w:pPr>
      <w:r w:rsidRPr="00105333">
        <w:t xml:space="preserve">По результатам мониторинга качественных и количественных показателей организации деятельности классов казачьей направленности </w:t>
      </w:r>
      <w:r w:rsidRPr="00105333">
        <w:lastRenderedPageBreak/>
        <w:t>лидерами за истекший период являются казачьи школы № 17 и 32.</w:t>
      </w:r>
    </w:p>
    <w:p w:rsidR="003769EF" w:rsidRPr="00105333" w:rsidRDefault="003769EF" w:rsidP="003769EF">
      <w:pPr>
        <w:pStyle w:val="21"/>
        <w:spacing w:before="0" w:after="0" w:line="240" w:lineRule="auto"/>
        <w:ind w:firstLine="426"/>
      </w:pPr>
      <w:r w:rsidRPr="00105333">
        <w:t>Стабильно хороший уровень в школах № 14, 15, 18.</w:t>
      </w:r>
    </w:p>
    <w:p w:rsidR="003769EF" w:rsidRPr="00105333" w:rsidRDefault="003769EF" w:rsidP="003769EF">
      <w:pPr>
        <w:pStyle w:val="21"/>
        <w:spacing w:before="0" w:after="0" w:line="240" w:lineRule="auto"/>
        <w:ind w:firstLine="426"/>
      </w:pPr>
      <w:r w:rsidRPr="00105333">
        <w:t>Повысился уровень в казачьей школе № 43.</w:t>
      </w:r>
    </w:p>
    <w:p w:rsidR="00B70CB7" w:rsidRPr="00105333" w:rsidRDefault="003769EF" w:rsidP="00892291">
      <w:pPr>
        <w:pStyle w:val="21"/>
        <w:spacing w:before="0" w:after="0" w:line="240" w:lineRule="auto"/>
        <w:ind w:firstLine="426"/>
      </w:pPr>
      <w:r>
        <w:t>Необходимо</w:t>
      </w:r>
      <w:r w:rsidR="00B70CB7" w:rsidRPr="00105333">
        <w:t xml:space="preserve"> п</w:t>
      </w:r>
      <w:r>
        <w:t>овысить уровень</w:t>
      </w:r>
      <w:r w:rsidR="00B70CB7" w:rsidRPr="00105333">
        <w:t xml:space="preserve"> работа в казачьих классах школ № 1, 5, 9, 30, 31. </w:t>
      </w:r>
    </w:p>
    <w:p w:rsidR="003769EF" w:rsidRDefault="00B70CB7" w:rsidP="003769EF">
      <w:pPr>
        <w:pStyle w:val="21"/>
        <w:spacing w:before="0" w:after="0" w:line="240" w:lineRule="auto"/>
        <w:ind w:firstLine="426"/>
      </w:pPr>
      <w:r w:rsidRPr="00105333">
        <w:t xml:space="preserve"> Наблюдается ежегодная положительная динамика показателей количества учащихся и классов казачьей направленности, однако имеются проблемы, касающиеся качественных показателей </w:t>
      </w:r>
      <w:proofErr w:type="spellStart"/>
      <w:r w:rsidRPr="00105333">
        <w:t>обученности</w:t>
      </w:r>
      <w:proofErr w:type="spellEnd"/>
      <w:r w:rsidRPr="00105333">
        <w:t xml:space="preserve"> учащихся по обязательным предметам, выполнения школами требований порядка организации казачьих классов. </w:t>
      </w:r>
    </w:p>
    <w:p w:rsidR="00B70CB7" w:rsidRPr="00105333" w:rsidRDefault="00B70CB7" w:rsidP="003769EF">
      <w:pPr>
        <w:pStyle w:val="21"/>
        <w:spacing w:before="0" w:after="0" w:line="240" w:lineRule="auto"/>
        <w:ind w:firstLine="426"/>
      </w:pPr>
      <w:r w:rsidRPr="00105333">
        <w:t>С момента организации классов казачьей направленности общеобразовательные учреждения испытывают дефицит специалистов по истории казачества, хореографии и вокально-хоровому пению.</w:t>
      </w:r>
    </w:p>
    <w:p w:rsidR="00C40C43" w:rsidRDefault="00C40C43" w:rsidP="00892291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Модернизация системы дополнительного образования детей </w:t>
      </w:r>
      <w:r w:rsidRPr="008C58E3">
        <w:rPr>
          <w:rFonts w:ascii="Times New Roman" w:hAnsi="Times New Roman"/>
          <w:sz w:val="28"/>
        </w:rPr>
        <w:t>по разным направлениям деятельности, обеспечива</w:t>
      </w:r>
      <w:r w:rsidR="008C58E3" w:rsidRPr="008C58E3">
        <w:rPr>
          <w:rFonts w:ascii="Times New Roman" w:hAnsi="Times New Roman"/>
          <w:sz w:val="28"/>
        </w:rPr>
        <w:t>ет</w:t>
      </w:r>
      <w:r w:rsidRPr="008C58E3">
        <w:rPr>
          <w:rFonts w:ascii="Times New Roman" w:hAnsi="Times New Roman"/>
          <w:sz w:val="28"/>
        </w:rPr>
        <w:t xml:space="preserve"> открытость, доступность и </w:t>
      </w:r>
      <w:proofErr w:type="spellStart"/>
      <w:r w:rsidRPr="008C58E3">
        <w:rPr>
          <w:rFonts w:ascii="Times New Roman" w:hAnsi="Times New Roman"/>
          <w:sz w:val="28"/>
        </w:rPr>
        <w:t>многоуровневость</w:t>
      </w:r>
      <w:proofErr w:type="spellEnd"/>
      <w:r w:rsidRPr="008C58E3">
        <w:rPr>
          <w:rFonts w:ascii="Times New Roman" w:hAnsi="Times New Roman"/>
          <w:sz w:val="28"/>
        </w:rPr>
        <w:t xml:space="preserve"> </w:t>
      </w:r>
      <w:r w:rsidR="008C58E3" w:rsidRPr="008C58E3">
        <w:rPr>
          <w:rFonts w:ascii="Times New Roman" w:hAnsi="Times New Roman"/>
          <w:sz w:val="28"/>
        </w:rPr>
        <w:t xml:space="preserve">муниципальной </w:t>
      </w:r>
      <w:r w:rsidRPr="008C58E3">
        <w:rPr>
          <w:rFonts w:ascii="Times New Roman" w:hAnsi="Times New Roman"/>
          <w:sz w:val="28"/>
        </w:rPr>
        <w:t>сети дополнительного образования детей</w:t>
      </w:r>
      <w:r>
        <w:rPr>
          <w:rFonts w:ascii="Times New Roman" w:hAnsi="Times New Roman"/>
          <w:color w:val="FF0000"/>
          <w:sz w:val="28"/>
        </w:rPr>
        <w:t>.</w:t>
      </w:r>
    </w:p>
    <w:p w:rsidR="00D6677A" w:rsidRPr="008C58E3" w:rsidRDefault="00D6677A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E3">
        <w:rPr>
          <w:rFonts w:ascii="Times New Roman" w:hAnsi="Times New Roman" w:cs="Times New Roman"/>
          <w:sz w:val="28"/>
          <w:szCs w:val="28"/>
        </w:rPr>
        <w:t>Таким образом, модель определяет основные требования к содержанию и порядку реализации программ дополнительного образования, предоставляющих детям из сельской местности возможность выбора занятия по своим образовательным потребностям и индивидуальным возможностям.</w:t>
      </w:r>
    </w:p>
    <w:p w:rsidR="00D6677A" w:rsidRPr="008C58E3" w:rsidRDefault="00D6677A" w:rsidP="0089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2E" w:rsidRPr="00FE3F2E" w:rsidRDefault="00FE3F2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2E">
        <w:rPr>
          <w:rFonts w:ascii="Times New Roman" w:hAnsi="Times New Roman" w:cs="Times New Roman"/>
          <w:b/>
          <w:sz w:val="28"/>
          <w:szCs w:val="28"/>
        </w:rPr>
        <w:t>Актуальность разработки Модели доступности</w:t>
      </w:r>
    </w:p>
    <w:p w:rsidR="00FE3F2E" w:rsidRPr="00FE3F2E" w:rsidRDefault="00FE3F2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E">
        <w:rPr>
          <w:rFonts w:ascii="Times New Roman" w:hAnsi="Times New Roman" w:cs="Times New Roman"/>
          <w:sz w:val="28"/>
          <w:szCs w:val="28"/>
        </w:rPr>
        <w:t>Актуальность разработки и внедрения Модели доступности обусловлена следующими факторами:</w:t>
      </w:r>
    </w:p>
    <w:p w:rsidR="00FE3F2E" w:rsidRPr="00DB7C36" w:rsidRDefault="00FE3F2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36">
        <w:rPr>
          <w:rFonts w:ascii="Times New Roman" w:hAnsi="Times New Roman" w:cs="Times New Roman"/>
          <w:sz w:val="28"/>
          <w:szCs w:val="28"/>
        </w:rPr>
        <w:t xml:space="preserve"> • объективно обусловленный низкий уровень предметной и </w:t>
      </w:r>
      <w:proofErr w:type="spellStart"/>
      <w:r w:rsidRPr="00DB7C36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DB7C36">
        <w:rPr>
          <w:rFonts w:ascii="Times New Roman" w:hAnsi="Times New Roman" w:cs="Times New Roman"/>
          <w:sz w:val="28"/>
          <w:szCs w:val="28"/>
        </w:rPr>
        <w:t xml:space="preserve"> подготовки учащихся в сельских поселениях, снижающий их стартовые социальные возможности в сравнении с учащимися из городских поселений и предполагающий организацию дополнительной образовательной деятельности для восполнения образовательных дефицитов; </w:t>
      </w:r>
    </w:p>
    <w:p w:rsidR="00DB7C36" w:rsidRPr="00DB7C36" w:rsidRDefault="00FE3F2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36">
        <w:rPr>
          <w:rFonts w:ascii="Times New Roman" w:hAnsi="Times New Roman" w:cs="Times New Roman"/>
          <w:sz w:val="28"/>
          <w:szCs w:val="28"/>
        </w:rPr>
        <w:t>• специфика типов и моделей самоопределения и соответствующих им базовых ценностных установок у значительной части учащихся сельской местности, обуславливающая либо низкую самооценку и отказ от освоения эффективных жизненных стратегий, либо, напротив, ориентацию на рекордные образовательные стратегии как на спо</w:t>
      </w:r>
      <w:r w:rsidR="00DB7C36" w:rsidRPr="00DB7C36">
        <w:rPr>
          <w:rFonts w:ascii="Times New Roman" w:hAnsi="Times New Roman" w:cs="Times New Roman"/>
          <w:sz w:val="28"/>
          <w:szCs w:val="28"/>
        </w:rPr>
        <w:t>соб покинуть сельскую местность.</w:t>
      </w:r>
      <w:r w:rsidRPr="00DB7C36">
        <w:rPr>
          <w:rFonts w:ascii="Times New Roman" w:hAnsi="Times New Roman" w:cs="Times New Roman"/>
          <w:sz w:val="28"/>
          <w:szCs w:val="28"/>
        </w:rPr>
        <w:t xml:space="preserve"> </w:t>
      </w:r>
      <w:r w:rsidR="00DB7C36" w:rsidRPr="00DB7C36">
        <w:rPr>
          <w:rFonts w:ascii="Times New Roman" w:hAnsi="Times New Roman" w:cs="Times New Roman"/>
          <w:sz w:val="28"/>
          <w:szCs w:val="28"/>
        </w:rPr>
        <w:t>О</w:t>
      </w:r>
      <w:r w:rsidRPr="00DB7C36">
        <w:rPr>
          <w:rFonts w:ascii="Times New Roman" w:hAnsi="Times New Roman" w:cs="Times New Roman"/>
          <w:sz w:val="28"/>
          <w:szCs w:val="28"/>
        </w:rPr>
        <w:t>ба этих фактора негативно влияют на развитие человеческого потенциала сельской местности и предполагают необходимость образовательных форматов, позволяющих выстроить у школьников из сельской местности позитивные и рекордные жизненные стратегии</w:t>
      </w:r>
      <w:r w:rsidR="00DB7C36" w:rsidRPr="00DB7C36">
        <w:rPr>
          <w:rFonts w:ascii="Times New Roman" w:eastAsia="Calibri" w:hAnsi="Times New Roman" w:cs="Times New Roman"/>
          <w:sz w:val="28"/>
          <w:szCs w:val="28"/>
        </w:rPr>
        <w:t xml:space="preserve"> на основе историко-культурных традиций кубанского казачества</w:t>
      </w:r>
      <w:r w:rsidR="00DB7C36" w:rsidRPr="00DB7C36">
        <w:rPr>
          <w:rFonts w:ascii="Times New Roman" w:hAnsi="Times New Roman" w:cs="Times New Roman"/>
          <w:sz w:val="28"/>
          <w:szCs w:val="28"/>
        </w:rPr>
        <w:t xml:space="preserve"> с </w:t>
      </w:r>
      <w:r w:rsidRPr="00DB7C36">
        <w:rPr>
          <w:rFonts w:ascii="Times New Roman" w:hAnsi="Times New Roman" w:cs="Times New Roman"/>
          <w:sz w:val="28"/>
          <w:szCs w:val="28"/>
        </w:rPr>
        <w:t xml:space="preserve">социально-экономическим укладом в его современном высокотехнологичном виде, так и позволяющие успешно социализироваться в социально-экономических условиях и пространстве современного города; </w:t>
      </w:r>
    </w:p>
    <w:p w:rsidR="00871B15" w:rsidRDefault="00FE3F2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36">
        <w:rPr>
          <w:rFonts w:ascii="Times New Roman" w:hAnsi="Times New Roman" w:cs="Times New Roman"/>
          <w:sz w:val="28"/>
          <w:szCs w:val="28"/>
        </w:rPr>
        <w:t xml:space="preserve">• относительно слабое развитие информационной и транспортной инфраструктуры, а также малочисленность сельских поселений и удалённость их друг от друга – что в совокупности затрудняет использование </w:t>
      </w:r>
      <w:r w:rsidRPr="00DB7C36">
        <w:rPr>
          <w:rFonts w:ascii="Times New Roman" w:hAnsi="Times New Roman" w:cs="Times New Roman"/>
          <w:sz w:val="28"/>
          <w:szCs w:val="28"/>
        </w:rPr>
        <w:lastRenderedPageBreak/>
        <w:t>ряда известных и распространённых образовательных технологий, в том числе, технологий дистанционного образования ввиду слабой развитости Интернет-</w:t>
      </w:r>
      <w:r w:rsidR="00871B15">
        <w:rPr>
          <w:rFonts w:ascii="Times New Roman" w:hAnsi="Times New Roman" w:cs="Times New Roman"/>
          <w:sz w:val="28"/>
          <w:szCs w:val="28"/>
        </w:rPr>
        <w:t>услуг.</w:t>
      </w:r>
    </w:p>
    <w:p w:rsidR="006B0A0F" w:rsidRPr="007F0EE3" w:rsidRDefault="006B0A0F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EE3">
        <w:rPr>
          <w:rFonts w:ascii="Times New Roman" w:hAnsi="Times New Roman"/>
          <w:sz w:val="28"/>
        </w:rPr>
        <w:t xml:space="preserve">Успешно удовлетворить потребность детей в самореализации можно во внеурочной деятельности, создавая благоприятную среду для всестороннего развития личности. Выбирая ресурсы для создания такой среды, </w:t>
      </w:r>
      <w:r w:rsidR="00C92AB6">
        <w:rPr>
          <w:rFonts w:ascii="Times New Roman" w:hAnsi="Times New Roman"/>
          <w:sz w:val="28"/>
        </w:rPr>
        <w:t xml:space="preserve">посредством интеграции, </w:t>
      </w:r>
      <w:r w:rsidRPr="007F0EE3">
        <w:rPr>
          <w:rFonts w:ascii="Times New Roman" w:hAnsi="Times New Roman"/>
          <w:sz w:val="28"/>
        </w:rPr>
        <w:t>мы остановились на уже имеющийся системе дополнительного образования в классах казачьей направленности, т.к. ребенку дается широкий спектр самовыражения. Очень важно вовремя заметить проявляющиеся способности ребенка и начать работать по их развитию. Таким образом, создание благоприятных условий сегодняшней эффективности и благополучия ученика становится ресурсом эффективности и благополучия его будущей взрослой жизни.</w:t>
      </w:r>
    </w:p>
    <w:p w:rsidR="006B0A0F" w:rsidRDefault="006B0A0F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5BF7" w:rsidRPr="008A7F62" w:rsidRDefault="008920E3" w:rsidP="00892291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A7F62">
        <w:rPr>
          <w:rFonts w:ascii="Times New Roman" w:hAnsi="Times New Roman"/>
          <w:b/>
          <w:sz w:val="28"/>
        </w:rPr>
        <w:t>Цел</w:t>
      </w:r>
      <w:r w:rsidR="00BB3853">
        <w:rPr>
          <w:rFonts w:ascii="Times New Roman" w:hAnsi="Times New Roman"/>
          <w:b/>
          <w:sz w:val="28"/>
        </w:rPr>
        <w:t>и</w:t>
      </w:r>
      <w:r w:rsidRPr="008A7F62">
        <w:rPr>
          <w:rFonts w:ascii="Times New Roman" w:hAnsi="Times New Roman"/>
          <w:b/>
          <w:sz w:val="28"/>
        </w:rPr>
        <w:t xml:space="preserve"> модели:</w:t>
      </w:r>
    </w:p>
    <w:p w:rsidR="00C40C43" w:rsidRDefault="00605BF7" w:rsidP="00892291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5BF7">
        <w:rPr>
          <w:rFonts w:ascii="Times New Roman" w:hAnsi="Times New Roman" w:cs="Times New Roman"/>
          <w:sz w:val="28"/>
          <w:szCs w:val="28"/>
        </w:rPr>
        <w:t>овышение доступности качественных программ дополнительного образования для каждого ребенка</w:t>
      </w:r>
      <w:r w:rsidR="00615DB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15DBB" w:rsidRPr="00615DBB">
        <w:rPr>
          <w:rFonts w:ascii="Times New Roman" w:hAnsi="Times New Roman" w:cs="Times New Roman"/>
          <w:sz w:val="28"/>
          <w:szCs w:val="28"/>
        </w:rPr>
        <w:t>с</w:t>
      </w:r>
      <w:r w:rsidR="00C40C43" w:rsidRPr="00615DBB">
        <w:rPr>
          <w:rFonts w:ascii="Times New Roman" w:hAnsi="Times New Roman"/>
          <w:sz w:val="28"/>
        </w:rPr>
        <w:t>оздание условий для воспитания всесторонне развитой личности, уважающей традиции кубанского казачества; восстановления исторической и культурной преемственности; военно-патриотического воспитания молодежи</w:t>
      </w:r>
      <w:r w:rsidR="00BB3853">
        <w:rPr>
          <w:rFonts w:ascii="Times New Roman" w:hAnsi="Times New Roman"/>
          <w:sz w:val="28"/>
        </w:rPr>
        <w:t>,</w:t>
      </w:r>
      <w:r w:rsidR="00C40C43" w:rsidRPr="007F0EE3">
        <w:rPr>
          <w:rFonts w:ascii="Times New Roman" w:hAnsi="Times New Roman"/>
          <w:sz w:val="28"/>
        </w:rPr>
        <w:t xml:space="preserve"> </w:t>
      </w:r>
      <w:r w:rsidR="00BB3853" w:rsidRPr="00BB3853">
        <w:rPr>
          <w:rFonts w:ascii="Times New Roman" w:hAnsi="Times New Roman"/>
          <w:sz w:val="28"/>
        </w:rPr>
        <w:t>максимальное вовлечение учащихся сельских школ</w:t>
      </w:r>
      <w:r w:rsidR="00BB3853" w:rsidRPr="00BB3853">
        <w:rPr>
          <w:rFonts w:ascii="Times New Roman" w:eastAsia="Times New Roman" w:hAnsi="Times New Roman" w:cs="Times New Roman"/>
          <w:w w:val="95"/>
        </w:rPr>
        <w:t xml:space="preserve"> </w:t>
      </w:r>
      <w:r w:rsidR="00BB3853" w:rsidRPr="00BB3853">
        <w:rPr>
          <w:rFonts w:ascii="Times New Roman" w:hAnsi="Times New Roman"/>
          <w:sz w:val="28"/>
        </w:rPr>
        <w:t>в дополните</w:t>
      </w:r>
      <w:r w:rsidR="00BB3853">
        <w:rPr>
          <w:rFonts w:ascii="Times New Roman" w:hAnsi="Times New Roman"/>
          <w:sz w:val="28"/>
        </w:rPr>
        <w:t>льный образовательный процесс</w:t>
      </w:r>
      <w:r w:rsidR="00BB3853" w:rsidRPr="00BB3853">
        <w:rPr>
          <w:rFonts w:ascii="Times New Roman" w:hAnsi="Times New Roman"/>
          <w:sz w:val="28"/>
        </w:rPr>
        <w:t>.</w:t>
      </w:r>
    </w:p>
    <w:p w:rsidR="00605BF7" w:rsidRDefault="00605BF7" w:rsidP="00892291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F7" w:rsidRDefault="00605BF7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F0EE3">
        <w:rPr>
          <w:rFonts w:ascii="Times New Roman" w:hAnsi="Times New Roman"/>
          <w:b/>
          <w:sz w:val="28"/>
        </w:rPr>
        <w:t>Задачи:</w:t>
      </w:r>
    </w:p>
    <w:p w:rsidR="00C40EC4" w:rsidRDefault="00605BF7" w:rsidP="00892291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43">
        <w:rPr>
          <w:rFonts w:ascii="Times New Roman" w:hAnsi="Times New Roman" w:cs="Times New Roman"/>
          <w:sz w:val="28"/>
          <w:szCs w:val="28"/>
        </w:rPr>
        <w:t>- увеличение охвата дополнительным образованием детей</w:t>
      </w:r>
      <w:r w:rsidR="00C40C43">
        <w:rPr>
          <w:rFonts w:ascii="Times New Roman" w:hAnsi="Times New Roman" w:cs="Times New Roman"/>
          <w:sz w:val="28"/>
          <w:szCs w:val="28"/>
        </w:rPr>
        <w:t>,</w:t>
      </w:r>
      <w:r w:rsidRPr="00C40C43">
        <w:rPr>
          <w:rFonts w:ascii="Times New Roman" w:hAnsi="Times New Roman" w:cs="Times New Roman"/>
          <w:sz w:val="28"/>
          <w:szCs w:val="28"/>
        </w:rPr>
        <w:t xml:space="preserve"> </w:t>
      </w:r>
      <w:r w:rsidR="00C40C43" w:rsidRPr="00C40C43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</w:t>
      </w:r>
      <w:r w:rsidRPr="00C40C43">
        <w:rPr>
          <w:rFonts w:ascii="Times New Roman" w:hAnsi="Times New Roman" w:cs="Times New Roman"/>
          <w:sz w:val="28"/>
          <w:szCs w:val="28"/>
        </w:rPr>
        <w:t xml:space="preserve">(в том числе детей, находящихся в трудной жизненной ситуации, детей с ограниченными возможностями здоровья); </w:t>
      </w:r>
    </w:p>
    <w:p w:rsidR="0021195C" w:rsidRDefault="0021195C" w:rsidP="00BB3853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195C">
        <w:rPr>
          <w:rFonts w:ascii="Times New Roman" w:hAnsi="Times New Roman" w:cs="Times New Roman"/>
          <w:sz w:val="28"/>
          <w:szCs w:val="28"/>
        </w:rPr>
        <w:t xml:space="preserve">беспечение равных возможностей доступа к качественным услугам образования, </w:t>
      </w:r>
      <w:r w:rsidRPr="008A7F62">
        <w:rPr>
          <w:rFonts w:ascii="Times New Roman" w:hAnsi="Times New Roman" w:cs="Times New Roman"/>
          <w:sz w:val="28"/>
          <w:szCs w:val="28"/>
        </w:rPr>
        <w:t>конструктивного творческого самовыражения как способа обогатить и разнообразить свой досуг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95C" w:rsidRPr="008A7F62" w:rsidRDefault="0021195C" w:rsidP="002119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62">
        <w:rPr>
          <w:rFonts w:ascii="Times New Roman" w:hAnsi="Times New Roman" w:cs="Times New Roman"/>
          <w:sz w:val="28"/>
          <w:szCs w:val="28"/>
        </w:rPr>
        <w:t>- вовлечение детей из сельской местности в краеведческую деятельность, разработку и реализацию проектов, основанных на собственных изысканиях;</w:t>
      </w:r>
    </w:p>
    <w:p w:rsidR="00BB3853" w:rsidRDefault="00BB3853" w:rsidP="00BB3853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 w:rsidRPr="00F21A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етевого взаимодействия; </w:t>
      </w:r>
    </w:p>
    <w:p w:rsidR="00C40EC4" w:rsidRDefault="00C40EC4" w:rsidP="00892291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кадрового потенциала системы дополнительного образования</w:t>
      </w:r>
      <w:r w:rsidR="0021195C">
        <w:rPr>
          <w:rFonts w:ascii="Times New Roman" w:hAnsi="Times New Roman" w:cs="Times New Roman"/>
          <w:sz w:val="28"/>
          <w:szCs w:val="28"/>
        </w:rPr>
        <w:t>;</w:t>
      </w:r>
    </w:p>
    <w:p w:rsidR="00BC7551" w:rsidRPr="0021195C" w:rsidRDefault="0021195C" w:rsidP="0021195C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95C">
        <w:rPr>
          <w:rFonts w:ascii="Times New Roman" w:hAnsi="Times New Roman"/>
          <w:sz w:val="28"/>
        </w:rPr>
        <w:t>- качественное расширение информационного пространства системы дополнительного образования детей.</w:t>
      </w:r>
    </w:p>
    <w:p w:rsidR="005C6906" w:rsidRPr="008C3046" w:rsidRDefault="005C6906" w:rsidP="005C69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46" w:rsidRPr="0080246D" w:rsidRDefault="008C3046" w:rsidP="008C30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0246D">
        <w:rPr>
          <w:b/>
          <w:sz w:val="28"/>
          <w:szCs w:val="28"/>
        </w:rPr>
        <w:t>Принципы социализации сельских детей, условия организации дополнительного образования школьников села</w:t>
      </w:r>
      <w:r w:rsidRPr="0080246D">
        <w:rPr>
          <w:sz w:val="28"/>
          <w:szCs w:val="28"/>
        </w:rPr>
        <w:t xml:space="preserve">: </w:t>
      </w:r>
    </w:p>
    <w:p w:rsidR="008C3046" w:rsidRPr="0080246D" w:rsidRDefault="008C3046" w:rsidP="008C30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0246D">
        <w:rPr>
          <w:sz w:val="28"/>
          <w:szCs w:val="28"/>
        </w:rPr>
        <w:t xml:space="preserve">- </w:t>
      </w:r>
      <w:r w:rsidRPr="0080246D">
        <w:rPr>
          <w:b/>
          <w:sz w:val="28"/>
          <w:szCs w:val="28"/>
        </w:rPr>
        <w:t>принцип создания здоровой духовно-нравственной среды</w:t>
      </w:r>
      <w:r w:rsidRPr="0080246D">
        <w:rPr>
          <w:sz w:val="28"/>
          <w:szCs w:val="28"/>
        </w:rPr>
        <w:t xml:space="preserve"> обусловлен социальными проблемами, имеющимися на селе: падение духовности, снижение образованности сельского населения, отсутствие культурно-оздоровительных центров во многих поселениях, безработица, отток </w:t>
      </w:r>
      <w:r w:rsidRPr="0080246D">
        <w:rPr>
          <w:sz w:val="28"/>
          <w:szCs w:val="28"/>
        </w:rPr>
        <w:lastRenderedPageBreak/>
        <w:t xml:space="preserve">населения и </w:t>
      </w:r>
      <w:proofErr w:type="gramStart"/>
      <w:r w:rsidRPr="0080246D">
        <w:rPr>
          <w:sz w:val="28"/>
          <w:szCs w:val="28"/>
        </w:rPr>
        <w:t>др..</w:t>
      </w:r>
      <w:proofErr w:type="gramEnd"/>
      <w:r w:rsidRPr="0080246D">
        <w:rPr>
          <w:sz w:val="28"/>
          <w:szCs w:val="28"/>
        </w:rPr>
        <w:t xml:space="preserve"> В связи с этим возрастает роль дополнительного образования детей, которое может способствовать не только воспитанию, самореализации и развитию детей, но и духовному возрождению, укреплению села, созданию здоровой духовно-нравственной среды в самой школе и ее социальном окружении; </w:t>
      </w:r>
    </w:p>
    <w:p w:rsidR="008C3046" w:rsidRDefault="008C3046" w:rsidP="008C30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0246D">
        <w:rPr>
          <w:sz w:val="28"/>
          <w:szCs w:val="28"/>
        </w:rPr>
        <w:t xml:space="preserve"> - </w:t>
      </w:r>
      <w:r w:rsidRPr="0080246D">
        <w:rPr>
          <w:b/>
          <w:sz w:val="28"/>
          <w:szCs w:val="28"/>
        </w:rPr>
        <w:t>принцип регулирования взаимодействия детей разного возраста</w:t>
      </w:r>
      <w:r w:rsidRPr="0080246D">
        <w:rPr>
          <w:sz w:val="28"/>
          <w:szCs w:val="28"/>
        </w:rPr>
        <w:t xml:space="preserve"> - взаимодействие детей разного возраста в условиях сельских школ является естественным и повседневным в связи с малочисленностью классов, реализация данного принципа направлена, прежде всего, на организацию совместной деятельности, общение детей разного возраста, на то, чтобы не допустить подавления одних детей другими, младших старшими. </w:t>
      </w:r>
    </w:p>
    <w:p w:rsidR="008C3046" w:rsidRPr="0080246D" w:rsidRDefault="008C3046" w:rsidP="008C30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0246D">
        <w:rPr>
          <w:sz w:val="28"/>
          <w:szCs w:val="28"/>
        </w:rPr>
        <w:t xml:space="preserve">- принцип развития и обогащения социальных связей сельских детей Руководство сельских школ должно найти возможности для выезда детей в театры, областные и районные музеи, другие города, исторические и культурные центры, инновационные школы и образовательные организации </w:t>
      </w:r>
    </w:p>
    <w:p w:rsidR="008C3046" w:rsidRPr="0080246D" w:rsidRDefault="008C3046" w:rsidP="008C30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0246D">
        <w:rPr>
          <w:sz w:val="28"/>
          <w:szCs w:val="28"/>
        </w:rPr>
        <w:t xml:space="preserve"> - </w:t>
      </w:r>
      <w:r w:rsidRPr="0080246D">
        <w:rPr>
          <w:b/>
          <w:sz w:val="28"/>
          <w:szCs w:val="28"/>
        </w:rPr>
        <w:t>принцип социального партнерства и сотрудничества</w:t>
      </w:r>
      <w:r w:rsidRPr="0080246D">
        <w:rPr>
          <w:sz w:val="28"/>
          <w:szCs w:val="28"/>
        </w:rPr>
        <w:t xml:space="preserve"> - в сельской местности невозможно обеспечить доступность дополнительного образования школьников без взаимодействия и сотрудничества </w:t>
      </w:r>
      <w:r>
        <w:rPr>
          <w:sz w:val="28"/>
          <w:szCs w:val="28"/>
        </w:rPr>
        <w:t>школы с социальными партнерами.</w:t>
      </w:r>
    </w:p>
    <w:p w:rsidR="008C3046" w:rsidRPr="005C6906" w:rsidRDefault="008C3046" w:rsidP="005C69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D38" w:rsidRPr="007F0EE3" w:rsidRDefault="00934D38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Развитие системы дополнительного образования на базе классов казачьей направленности </w:t>
      </w:r>
      <w:r w:rsidRPr="007F0EE3">
        <w:rPr>
          <w:rFonts w:ascii="Times New Roman" w:hAnsi="Times New Roman"/>
          <w:sz w:val="28"/>
        </w:rPr>
        <w:t xml:space="preserve">создаёт благоприятные условия для развития </w:t>
      </w:r>
      <w:proofErr w:type="spellStart"/>
      <w:r w:rsidRPr="007F0EE3">
        <w:rPr>
          <w:rFonts w:ascii="Times New Roman" w:hAnsi="Times New Roman"/>
          <w:sz w:val="28"/>
        </w:rPr>
        <w:t>метапредметных</w:t>
      </w:r>
      <w:proofErr w:type="spellEnd"/>
      <w:r w:rsidRPr="007F0EE3">
        <w:rPr>
          <w:rFonts w:ascii="Times New Roman" w:hAnsi="Times New Roman"/>
          <w:sz w:val="28"/>
        </w:rPr>
        <w:t xml:space="preserve"> знаний и умений; </w:t>
      </w:r>
      <w:r w:rsidRPr="007F0EE3">
        <w:rPr>
          <w:rFonts w:ascii="Times New Roman" w:hAnsi="Times New Roman"/>
          <w:color w:val="000000"/>
          <w:sz w:val="28"/>
        </w:rPr>
        <w:t>самостоятельности, инициативы, настойчивости в достижении цели</w:t>
      </w:r>
      <w:r>
        <w:rPr>
          <w:rFonts w:ascii="Times New Roman" w:hAnsi="Times New Roman"/>
          <w:color w:val="000000"/>
          <w:sz w:val="28"/>
        </w:rPr>
        <w:t>.</w:t>
      </w:r>
    </w:p>
    <w:p w:rsidR="005E10CC" w:rsidRDefault="005E10CC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7DFE" w:rsidRDefault="00297DFE" w:rsidP="008922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EE3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Модели доступности</w:t>
      </w:r>
    </w:p>
    <w:p w:rsidR="005C6906" w:rsidRPr="00C968AE" w:rsidRDefault="00C968AE" w:rsidP="008922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AE">
        <w:rPr>
          <w:rFonts w:ascii="Times New Roman" w:hAnsi="Times New Roman"/>
          <w:sz w:val="28"/>
          <w:szCs w:val="28"/>
        </w:rPr>
        <w:t>Адресат участников программ от 7 до 17 лет (1-11 классы).</w:t>
      </w:r>
    </w:p>
    <w:p w:rsidR="00297DFE" w:rsidRPr="007F0EE3" w:rsidRDefault="00297DF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0EE3">
        <w:rPr>
          <w:rFonts w:ascii="Times New Roman" w:hAnsi="Times New Roman"/>
          <w:sz w:val="28"/>
        </w:rPr>
        <w:t xml:space="preserve">План реализации </w:t>
      </w:r>
      <w:r>
        <w:rPr>
          <w:rFonts w:ascii="Times New Roman" w:hAnsi="Times New Roman"/>
          <w:sz w:val="28"/>
        </w:rPr>
        <w:t>Модели доступности</w:t>
      </w:r>
      <w:r w:rsidRPr="007F0EE3">
        <w:rPr>
          <w:rFonts w:ascii="Times New Roman" w:hAnsi="Times New Roman"/>
          <w:sz w:val="28"/>
        </w:rPr>
        <w:t xml:space="preserve"> включает следующие основные направления деятельности:</w:t>
      </w:r>
    </w:p>
    <w:p w:rsidR="00934D38" w:rsidRDefault="00297DFE" w:rsidP="0089229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34D38">
        <w:rPr>
          <w:rFonts w:ascii="Times New Roman" w:hAnsi="Times New Roman"/>
          <w:sz w:val="28"/>
        </w:rPr>
        <w:t xml:space="preserve">Обучение по дополнительным </w:t>
      </w:r>
      <w:r w:rsidR="00934D38" w:rsidRPr="00934D38">
        <w:rPr>
          <w:rFonts w:ascii="Times New Roman" w:hAnsi="Times New Roman"/>
          <w:sz w:val="28"/>
        </w:rPr>
        <w:t xml:space="preserve">общеобразовательным </w:t>
      </w:r>
      <w:r w:rsidR="00481B5C" w:rsidRPr="00934D38">
        <w:rPr>
          <w:rFonts w:ascii="Times New Roman" w:hAnsi="Times New Roman"/>
          <w:sz w:val="28"/>
        </w:rPr>
        <w:t xml:space="preserve">общеразвивающим </w:t>
      </w:r>
      <w:r w:rsidRPr="00934D38">
        <w:rPr>
          <w:rFonts w:ascii="Times New Roman" w:hAnsi="Times New Roman"/>
          <w:sz w:val="28"/>
        </w:rPr>
        <w:t>программам</w:t>
      </w:r>
      <w:r w:rsidR="0021195C">
        <w:rPr>
          <w:rFonts w:ascii="Times New Roman" w:hAnsi="Times New Roman"/>
          <w:sz w:val="28"/>
        </w:rPr>
        <w:t xml:space="preserve"> с привлечением казаков-наставников, атаманов хуторских казачьих обществ, священнослужителей</w:t>
      </w:r>
      <w:r w:rsidR="00934D38">
        <w:rPr>
          <w:rFonts w:ascii="Times New Roman" w:hAnsi="Times New Roman"/>
          <w:sz w:val="28"/>
        </w:rPr>
        <w:t>:</w:t>
      </w:r>
    </w:p>
    <w:p w:rsidR="00481B5C" w:rsidRPr="00934D38" w:rsidRDefault="005C6906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481B5C" w:rsidRPr="00934D38">
        <w:rPr>
          <w:rFonts w:ascii="Times New Roman" w:hAnsi="Times New Roman"/>
          <w:sz w:val="28"/>
        </w:rPr>
        <w:t xml:space="preserve"> </w:t>
      </w:r>
      <w:r w:rsidR="004F5754" w:rsidRPr="00934D38">
        <w:rPr>
          <w:rFonts w:ascii="Times New Roman" w:hAnsi="Times New Roman"/>
          <w:sz w:val="28"/>
        </w:rPr>
        <w:t>социально-</w:t>
      </w:r>
      <w:r w:rsidR="008A7F62">
        <w:rPr>
          <w:rFonts w:ascii="Times New Roman" w:hAnsi="Times New Roman"/>
          <w:sz w:val="28"/>
        </w:rPr>
        <w:t>гуманитарной</w:t>
      </w:r>
      <w:r w:rsidR="004F5754" w:rsidRPr="00934D38">
        <w:rPr>
          <w:rFonts w:ascii="Times New Roman" w:hAnsi="Times New Roman"/>
          <w:sz w:val="28"/>
        </w:rPr>
        <w:t xml:space="preserve"> и физкультурно-спортивной направленности</w:t>
      </w:r>
      <w:r w:rsidR="00B61CA1">
        <w:rPr>
          <w:rFonts w:ascii="Times New Roman" w:hAnsi="Times New Roman"/>
          <w:sz w:val="28"/>
        </w:rPr>
        <w:t>,</w:t>
      </w:r>
      <w:r w:rsidR="004F5754" w:rsidRPr="00934D38">
        <w:rPr>
          <w:rFonts w:ascii="Times New Roman" w:hAnsi="Times New Roman"/>
          <w:sz w:val="28"/>
        </w:rPr>
        <w:t xml:space="preserve"> </w:t>
      </w:r>
      <w:r w:rsidR="008A7F62">
        <w:rPr>
          <w:rFonts w:ascii="Times New Roman" w:hAnsi="Times New Roman"/>
          <w:sz w:val="28"/>
        </w:rPr>
        <w:t xml:space="preserve">являющиеся </w:t>
      </w:r>
      <w:r w:rsidR="00481B5C" w:rsidRPr="00934D38">
        <w:rPr>
          <w:rFonts w:ascii="Times New Roman" w:hAnsi="Times New Roman"/>
          <w:sz w:val="28"/>
        </w:rPr>
        <w:t>обязательны</w:t>
      </w:r>
      <w:r w:rsidR="00B61CA1">
        <w:rPr>
          <w:rFonts w:ascii="Times New Roman" w:hAnsi="Times New Roman"/>
          <w:sz w:val="28"/>
        </w:rPr>
        <w:t>ми</w:t>
      </w:r>
      <w:r w:rsidR="00481B5C" w:rsidRPr="00934D38">
        <w:rPr>
          <w:rFonts w:ascii="Times New Roman" w:hAnsi="Times New Roman"/>
          <w:sz w:val="28"/>
        </w:rPr>
        <w:t xml:space="preserve"> для </w:t>
      </w:r>
      <w:r w:rsidR="004F5754" w:rsidRPr="00934D38">
        <w:rPr>
          <w:rFonts w:ascii="Times New Roman" w:hAnsi="Times New Roman"/>
          <w:sz w:val="28"/>
        </w:rPr>
        <w:t>изучения всех учащихся казачьих классов</w:t>
      </w:r>
      <w:r w:rsidR="00934D38" w:rsidRPr="00934D38">
        <w:rPr>
          <w:rFonts w:ascii="Times New Roman" w:hAnsi="Times New Roman"/>
          <w:sz w:val="28"/>
        </w:rPr>
        <w:t xml:space="preserve"> с нагрузкой 1 час в неделю</w:t>
      </w:r>
      <w:r w:rsidR="00481B5C" w:rsidRPr="00934D38">
        <w:rPr>
          <w:rFonts w:ascii="Times New Roman" w:hAnsi="Times New Roman"/>
          <w:sz w:val="28"/>
        </w:rPr>
        <w:t>:</w:t>
      </w:r>
    </w:p>
    <w:p w:rsidR="00250B22" w:rsidRDefault="00250B22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0B22">
        <w:rPr>
          <w:rFonts w:ascii="Times New Roman" w:hAnsi="Times New Roman"/>
          <w:sz w:val="28"/>
        </w:rPr>
        <w:t>1 – 4 классы – «</w:t>
      </w:r>
      <w:r>
        <w:rPr>
          <w:rFonts w:ascii="Times New Roman" w:hAnsi="Times New Roman"/>
          <w:sz w:val="28"/>
        </w:rPr>
        <w:t>История и культура кубанского казачества</w:t>
      </w:r>
      <w:r w:rsidRPr="00250B2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«Казачьи игры»</w:t>
      </w:r>
      <w:r w:rsidR="005C6906">
        <w:rPr>
          <w:rFonts w:ascii="Times New Roman" w:hAnsi="Times New Roman"/>
          <w:sz w:val="28"/>
        </w:rPr>
        <w:t>,</w:t>
      </w:r>
      <w:r w:rsidR="008A7F62">
        <w:rPr>
          <w:rFonts w:ascii="Times New Roman" w:hAnsi="Times New Roman"/>
          <w:sz w:val="28"/>
        </w:rPr>
        <w:t xml:space="preserve"> </w:t>
      </w:r>
      <w:r w:rsidR="0021195C">
        <w:rPr>
          <w:rFonts w:ascii="Times New Roman" w:hAnsi="Times New Roman"/>
          <w:sz w:val="28"/>
        </w:rPr>
        <w:t>«Основы православной культуры»</w:t>
      </w:r>
      <w:r w:rsidR="008A7F62">
        <w:rPr>
          <w:rFonts w:ascii="Times New Roman" w:hAnsi="Times New Roman"/>
          <w:sz w:val="28"/>
        </w:rPr>
        <w:t>,</w:t>
      </w:r>
    </w:p>
    <w:p w:rsidR="00250B22" w:rsidRDefault="00250B22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– 11 классы – «История и современность кубанского казачества», </w:t>
      </w:r>
      <w:r w:rsidR="003406E0" w:rsidRPr="003406E0">
        <w:rPr>
          <w:rFonts w:ascii="Times New Roman" w:hAnsi="Times New Roman"/>
          <w:sz w:val="28"/>
        </w:rPr>
        <w:t>«Основы православной культуры»</w:t>
      </w:r>
      <w:r w:rsidR="008A7F62">
        <w:rPr>
          <w:rFonts w:ascii="Times New Roman" w:hAnsi="Times New Roman"/>
          <w:sz w:val="28"/>
        </w:rPr>
        <w:t xml:space="preserve">, </w:t>
      </w:r>
    </w:p>
    <w:p w:rsidR="00934D38" w:rsidRDefault="00934D38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– 9 классы – «Традиционная </w:t>
      </w:r>
      <w:r w:rsidR="005C6906">
        <w:rPr>
          <w:rFonts w:ascii="Times New Roman" w:hAnsi="Times New Roman"/>
          <w:sz w:val="28"/>
        </w:rPr>
        <w:t>культура кубанского казачества»,</w:t>
      </w:r>
    </w:p>
    <w:p w:rsidR="005C6906" w:rsidRDefault="003406E0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5- 11 классы -</w:t>
      </w:r>
      <w:r w:rsidR="005C6906"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>бщая военная подготовка</w:t>
      </w:r>
      <w:r w:rsidR="005C6906">
        <w:rPr>
          <w:rFonts w:ascii="Times New Roman" w:hAnsi="Times New Roman"/>
          <w:sz w:val="28"/>
        </w:rPr>
        <w:t>»;</w:t>
      </w:r>
    </w:p>
    <w:p w:rsidR="005C6906" w:rsidRDefault="005C6906" w:rsidP="005C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34D38" w:rsidRPr="00155504">
        <w:rPr>
          <w:rFonts w:ascii="Times New Roman" w:hAnsi="Times New Roman" w:cs="Times New Roman"/>
          <w:sz w:val="28"/>
        </w:rPr>
        <w:t>художественной направленности</w:t>
      </w:r>
      <w:r w:rsidR="008A7F62">
        <w:rPr>
          <w:rFonts w:ascii="Times New Roman" w:hAnsi="Times New Roman" w:cs="Times New Roman"/>
          <w:sz w:val="28"/>
        </w:rPr>
        <w:t xml:space="preserve"> по</w:t>
      </w:r>
      <w:r w:rsidR="00155504" w:rsidRPr="00155504">
        <w:rPr>
          <w:rFonts w:ascii="Times New Roman" w:hAnsi="Times New Roman" w:cs="Times New Roman"/>
          <w:sz w:val="28"/>
        </w:rPr>
        <w:t xml:space="preserve"> </w:t>
      </w:r>
      <w:r w:rsidR="008A7F62">
        <w:rPr>
          <w:rFonts w:ascii="Times New Roman" w:hAnsi="Times New Roman" w:cs="Times New Roman"/>
          <w:sz w:val="28"/>
        </w:rPr>
        <w:t>в</w:t>
      </w:r>
      <w:r w:rsidR="00155504" w:rsidRPr="00155504">
        <w:rPr>
          <w:rFonts w:ascii="Times New Roman" w:hAnsi="Times New Roman" w:cs="Times New Roman"/>
          <w:sz w:val="28"/>
          <w:szCs w:val="28"/>
        </w:rPr>
        <w:t>окал</w:t>
      </w:r>
      <w:r w:rsidR="008A7F62">
        <w:rPr>
          <w:rFonts w:ascii="Times New Roman" w:hAnsi="Times New Roman" w:cs="Times New Roman"/>
          <w:sz w:val="28"/>
          <w:szCs w:val="28"/>
        </w:rPr>
        <w:t>у</w:t>
      </w:r>
      <w:r w:rsidR="00155504" w:rsidRPr="00155504">
        <w:rPr>
          <w:rFonts w:ascii="Times New Roman" w:hAnsi="Times New Roman" w:cs="Times New Roman"/>
          <w:sz w:val="28"/>
          <w:szCs w:val="28"/>
        </w:rPr>
        <w:t xml:space="preserve">, </w:t>
      </w:r>
      <w:r w:rsidR="008A7F62">
        <w:rPr>
          <w:rFonts w:ascii="Times New Roman" w:hAnsi="Times New Roman" w:cs="Times New Roman"/>
          <w:sz w:val="28"/>
          <w:szCs w:val="28"/>
        </w:rPr>
        <w:t>х</w:t>
      </w:r>
      <w:r w:rsidR="00155504" w:rsidRPr="00155504">
        <w:rPr>
          <w:rFonts w:ascii="Times New Roman" w:hAnsi="Times New Roman" w:cs="Times New Roman"/>
          <w:sz w:val="28"/>
          <w:szCs w:val="28"/>
        </w:rPr>
        <w:t>ореографи</w:t>
      </w:r>
      <w:r w:rsidR="008A7F62">
        <w:rPr>
          <w:rFonts w:ascii="Times New Roman" w:hAnsi="Times New Roman" w:cs="Times New Roman"/>
          <w:sz w:val="28"/>
          <w:szCs w:val="28"/>
        </w:rPr>
        <w:t>и</w:t>
      </w:r>
      <w:r w:rsidR="00155504" w:rsidRPr="00155504">
        <w:rPr>
          <w:rFonts w:ascii="Times New Roman" w:hAnsi="Times New Roman" w:cs="Times New Roman"/>
          <w:sz w:val="28"/>
          <w:szCs w:val="28"/>
        </w:rPr>
        <w:t xml:space="preserve">, </w:t>
      </w:r>
      <w:r w:rsidR="008A7F62">
        <w:rPr>
          <w:rFonts w:ascii="Times New Roman" w:hAnsi="Times New Roman" w:cs="Times New Roman"/>
          <w:sz w:val="28"/>
          <w:szCs w:val="28"/>
        </w:rPr>
        <w:t>д</w:t>
      </w:r>
      <w:r w:rsidR="00155504" w:rsidRPr="00155504">
        <w:rPr>
          <w:rFonts w:ascii="Times New Roman" w:hAnsi="Times New Roman" w:cs="Times New Roman"/>
          <w:sz w:val="28"/>
          <w:szCs w:val="28"/>
        </w:rPr>
        <w:t>екоративно-прикладно</w:t>
      </w:r>
      <w:r w:rsidR="008A7F62">
        <w:rPr>
          <w:rFonts w:ascii="Times New Roman" w:hAnsi="Times New Roman" w:cs="Times New Roman"/>
          <w:sz w:val="28"/>
          <w:szCs w:val="28"/>
        </w:rPr>
        <w:t>му</w:t>
      </w:r>
      <w:r w:rsidR="00155504" w:rsidRPr="00155504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8A7F62">
        <w:rPr>
          <w:rFonts w:ascii="Times New Roman" w:hAnsi="Times New Roman" w:cs="Times New Roman"/>
          <w:sz w:val="28"/>
          <w:szCs w:val="28"/>
        </w:rPr>
        <w:t>у</w:t>
      </w:r>
      <w:r w:rsidR="003406E0">
        <w:rPr>
          <w:rFonts w:ascii="Times New Roman" w:hAnsi="Times New Roman" w:cs="Times New Roman"/>
          <w:sz w:val="28"/>
          <w:szCs w:val="28"/>
        </w:rPr>
        <w:t xml:space="preserve"> по выбору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504" w:rsidRPr="0015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04" w:rsidRPr="008A7F62" w:rsidRDefault="008A7F62" w:rsidP="005C69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7F62">
        <w:rPr>
          <w:rFonts w:ascii="Times New Roman" w:hAnsi="Times New Roman"/>
          <w:sz w:val="28"/>
        </w:rPr>
        <w:t xml:space="preserve">2. </w:t>
      </w:r>
      <w:r w:rsidR="00481B5C" w:rsidRPr="008A7F62">
        <w:rPr>
          <w:rFonts w:ascii="Times New Roman" w:hAnsi="Times New Roman"/>
          <w:sz w:val="28"/>
        </w:rPr>
        <w:t>Реализация программы отдела казачества и народных традиций</w:t>
      </w:r>
      <w:r w:rsidR="000A4897" w:rsidRPr="008A7F62">
        <w:rPr>
          <w:rFonts w:ascii="Times New Roman" w:hAnsi="Times New Roman"/>
          <w:sz w:val="28"/>
        </w:rPr>
        <w:t xml:space="preserve"> </w:t>
      </w:r>
      <w:r w:rsidR="00155504" w:rsidRPr="008A7F62">
        <w:rPr>
          <w:rFonts w:ascii="Times New Roman" w:hAnsi="Times New Roman"/>
          <w:sz w:val="28"/>
        </w:rPr>
        <w:t>«Мы с тобой – казаки!»</w:t>
      </w:r>
      <w:r w:rsidR="000A4897" w:rsidRPr="008A7F62">
        <w:rPr>
          <w:rFonts w:ascii="Times New Roman" w:hAnsi="Times New Roman"/>
          <w:sz w:val="28"/>
        </w:rPr>
        <w:t>,</w:t>
      </w:r>
      <w:r w:rsidR="00155504" w:rsidRPr="008A7F62">
        <w:rPr>
          <w:rFonts w:ascii="Times New Roman" w:hAnsi="Times New Roman"/>
          <w:sz w:val="28"/>
        </w:rPr>
        <w:t xml:space="preserve"> </w:t>
      </w:r>
      <w:r w:rsidR="000A4897" w:rsidRPr="008A7F62">
        <w:rPr>
          <w:rFonts w:ascii="Times New Roman" w:hAnsi="Times New Roman"/>
          <w:sz w:val="28"/>
        </w:rPr>
        <w:t>в</w:t>
      </w:r>
      <w:r w:rsidR="00155504" w:rsidRPr="008A7F62">
        <w:rPr>
          <w:rFonts w:ascii="Times New Roman" w:hAnsi="Times New Roman"/>
          <w:sz w:val="28"/>
        </w:rPr>
        <w:t>ключающую</w:t>
      </w:r>
      <w:r w:rsidR="00481B5C" w:rsidRPr="008A7F62">
        <w:rPr>
          <w:rFonts w:ascii="Times New Roman" w:hAnsi="Times New Roman"/>
          <w:sz w:val="28"/>
        </w:rPr>
        <w:t xml:space="preserve"> </w:t>
      </w:r>
      <w:r w:rsidR="00155504" w:rsidRPr="008A7F62">
        <w:rPr>
          <w:rFonts w:ascii="Times New Roman" w:hAnsi="Times New Roman"/>
          <w:sz w:val="28"/>
        </w:rPr>
        <w:t>в себя:</w:t>
      </w:r>
    </w:p>
    <w:p w:rsidR="000A4897" w:rsidRPr="000A4897" w:rsidRDefault="00155504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5504">
        <w:rPr>
          <w:rFonts w:ascii="Times New Roman" w:hAnsi="Times New Roman"/>
          <w:sz w:val="28"/>
        </w:rPr>
        <w:lastRenderedPageBreak/>
        <w:t xml:space="preserve">- </w:t>
      </w:r>
      <w:r w:rsidR="008A7F62">
        <w:rPr>
          <w:rFonts w:ascii="Times New Roman" w:hAnsi="Times New Roman"/>
          <w:sz w:val="28"/>
        </w:rPr>
        <w:t>ц</w:t>
      </w:r>
      <w:r w:rsidR="00B55932">
        <w:rPr>
          <w:rFonts w:ascii="Times New Roman" w:hAnsi="Times New Roman"/>
          <w:sz w:val="28"/>
        </w:rPr>
        <w:t xml:space="preserve">иклограмму </w:t>
      </w:r>
      <w:r w:rsidRPr="00155504">
        <w:rPr>
          <w:rFonts w:ascii="Times New Roman" w:hAnsi="Times New Roman"/>
          <w:sz w:val="28"/>
        </w:rPr>
        <w:t>организационно-массовы</w:t>
      </w:r>
      <w:r w:rsidR="00B55932">
        <w:rPr>
          <w:rFonts w:ascii="Times New Roman" w:hAnsi="Times New Roman"/>
          <w:sz w:val="28"/>
        </w:rPr>
        <w:t>х</w:t>
      </w:r>
      <w:r w:rsidRPr="001555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</w:t>
      </w:r>
      <w:r w:rsidR="00B5593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(конкурс</w:t>
      </w:r>
      <w:r w:rsidR="00B55932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фестивал</w:t>
      </w:r>
      <w:r w:rsidR="00B5593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  <w:r w:rsidR="00B55932">
        <w:rPr>
          <w:rFonts w:ascii="Times New Roman" w:hAnsi="Times New Roman"/>
          <w:sz w:val="28"/>
        </w:rPr>
        <w:t>викторины</w:t>
      </w:r>
      <w:r>
        <w:rPr>
          <w:rFonts w:ascii="Times New Roman" w:hAnsi="Times New Roman"/>
          <w:sz w:val="28"/>
        </w:rPr>
        <w:t xml:space="preserve">, </w:t>
      </w:r>
      <w:r w:rsidR="00B55932">
        <w:rPr>
          <w:rFonts w:ascii="Times New Roman" w:hAnsi="Times New Roman"/>
          <w:sz w:val="28"/>
        </w:rPr>
        <w:t>соревнования</w:t>
      </w:r>
      <w:r>
        <w:rPr>
          <w:rFonts w:ascii="Times New Roman" w:hAnsi="Times New Roman"/>
          <w:sz w:val="28"/>
        </w:rPr>
        <w:t>, строевы</w:t>
      </w:r>
      <w:r w:rsidR="00B5593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смотр</w:t>
      </w:r>
      <w:r w:rsidR="00B55932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письменные опросы и диктанты по истории казачества</w:t>
      </w:r>
      <w:r w:rsidR="00B55932">
        <w:rPr>
          <w:rFonts w:ascii="Times New Roman" w:hAnsi="Times New Roman"/>
          <w:sz w:val="28"/>
        </w:rPr>
        <w:t>, выставки</w:t>
      </w:r>
      <w:r w:rsidR="00B55932" w:rsidRPr="00B55932">
        <w:rPr>
          <w:rFonts w:ascii="Times New Roman" w:hAnsi="Times New Roman"/>
          <w:sz w:val="28"/>
        </w:rPr>
        <w:t xml:space="preserve"> </w:t>
      </w:r>
      <w:r w:rsidR="00B55932" w:rsidRPr="007F0EE3">
        <w:rPr>
          <w:rFonts w:ascii="Times New Roman" w:hAnsi="Times New Roman"/>
          <w:sz w:val="28"/>
        </w:rPr>
        <w:t>декоративно-прикладного творчества педаг</w:t>
      </w:r>
      <w:r w:rsidR="00B55932">
        <w:rPr>
          <w:rFonts w:ascii="Times New Roman" w:hAnsi="Times New Roman"/>
          <w:sz w:val="28"/>
        </w:rPr>
        <w:t>огов и учащихся</w:t>
      </w:r>
      <w:r w:rsidR="002E50C2">
        <w:rPr>
          <w:rFonts w:ascii="Times New Roman" w:hAnsi="Times New Roman"/>
          <w:sz w:val="28"/>
        </w:rPr>
        <w:t>, торжественные мероприятия, посвященные памятным дата кубанского казачества</w:t>
      </w:r>
      <w:r>
        <w:rPr>
          <w:rFonts w:ascii="Times New Roman" w:hAnsi="Times New Roman"/>
          <w:sz w:val="28"/>
        </w:rPr>
        <w:t>)</w:t>
      </w:r>
      <w:r w:rsidR="00B55932">
        <w:rPr>
          <w:rFonts w:ascii="Times New Roman" w:hAnsi="Times New Roman"/>
          <w:sz w:val="28"/>
        </w:rPr>
        <w:t xml:space="preserve">, являющихся </w:t>
      </w:r>
      <w:r w:rsidR="00B55932" w:rsidRPr="000A4897">
        <w:rPr>
          <w:rFonts w:ascii="Times New Roman" w:hAnsi="Times New Roman" w:cs="Times New Roman"/>
          <w:sz w:val="28"/>
          <w:szCs w:val="28"/>
        </w:rPr>
        <w:t>о</w:t>
      </w:r>
      <w:r w:rsidRPr="000A4897">
        <w:rPr>
          <w:rFonts w:ascii="Times New Roman" w:hAnsi="Times New Roman" w:cs="Times New Roman"/>
          <w:sz w:val="28"/>
          <w:szCs w:val="28"/>
        </w:rPr>
        <w:t xml:space="preserve">дной из форм контроля реализации дополнительных образовательных </w:t>
      </w:r>
      <w:r w:rsidR="00B55932" w:rsidRPr="000A4897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0A4897">
        <w:rPr>
          <w:rFonts w:ascii="Times New Roman" w:hAnsi="Times New Roman" w:cs="Times New Roman"/>
          <w:sz w:val="28"/>
          <w:szCs w:val="28"/>
        </w:rPr>
        <w:t>программ</w:t>
      </w:r>
      <w:r w:rsidR="008A7F62">
        <w:rPr>
          <w:rFonts w:ascii="Times New Roman" w:hAnsi="Times New Roman" w:cs="Times New Roman"/>
          <w:sz w:val="28"/>
          <w:szCs w:val="28"/>
        </w:rPr>
        <w:t>;</w:t>
      </w:r>
      <w:r w:rsidRPr="000A4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97" w:rsidRPr="007F0EE3" w:rsidRDefault="008A7F62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</w:t>
      </w:r>
      <w:r w:rsidR="000A4897" w:rsidRPr="000A4897">
        <w:rPr>
          <w:rFonts w:ascii="Times New Roman" w:hAnsi="Times New Roman"/>
          <w:sz w:val="28"/>
        </w:rPr>
        <w:t>кспедиционно-экскурсионн</w:t>
      </w:r>
      <w:r w:rsidR="003406E0">
        <w:rPr>
          <w:rFonts w:ascii="Times New Roman" w:hAnsi="Times New Roman"/>
          <w:sz w:val="28"/>
        </w:rPr>
        <w:t>ую</w:t>
      </w:r>
      <w:r w:rsidR="000A4897" w:rsidRPr="000A4897">
        <w:rPr>
          <w:rFonts w:ascii="Times New Roman" w:hAnsi="Times New Roman"/>
          <w:sz w:val="28"/>
        </w:rPr>
        <w:t xml:space="preserve"> деятельность</w:t>
      </w:r>
      <w:r w:rsidR="000A4897" w:rsidRPr="007F0EE3">
        <w:rPr>
          <w:rFonts w:ascii="Times New Roman" w:hAnsi="Times New Roman"/>
          <w:sz w:val="28"/>
        </w:rPr>
        <w:t xml:space="preserve"> </w:t>
      </w:r>
      <w:r w:rsidR="000A4897">
        <w:rPr>
          <w:rFonts w:ascii="Times New Roman" w:hAnsi="Times New Roman"/>
          <w:sz w:val="28"/>
        </w:rPr>
        <w:t>(</w:t>
      </w:r>
      <w:r w:rsidR="000A4897" w:rsidRPr="007F0EE3">
        <w:rPr>
          <w:rFonts w:ascii="Times New Roman" w:hAnsi="Times New Roman"/>
          <w:sz w:val="28"/>
        </w:rPr>
        <w:t>экскурсии, экспедиции</w:t>
      </w:r>
      <w:r w:rsidR="003406E0">
        <w:rPr>
          <w:rFonts w:ascii="Times New Roman" w:hAnsi="Times New Roman"/>
          <w:sz w:val="28"/>
        </w:rPr>
        <w:t>),</w:t>
      </w:r>
      <w:r w:rsidR="000A4897">
        <w:rPr>
          <w:rFonts w:ascii="Times New Roman" w:hAnsi="Times New Roman"/>
          <w:sz w:val="28"/>
        </w:rPr>
        <w:t xml:space="preserve"> </w:t>
      </w:r>
      <w:r w:rsidR="000A4897" w:rsidRPr="007F0EE3">
        <w:rPr>
          <w:rFonts w:ascii="Times New Roman" w:hAnsi="Times New Roman"/>
          <w:sz w:val="28"/>
        </w:rPr>
        <w:t>организаци</w:t>
      </w:r>
      <w:r w:rsidR="000A4897">
        <w:rPr>
          <w:rFonts w:ascii="Times New Roman" w:hAnsi="Times New Roman"/>
          <w:sz w:val="28"/>
        </w:rPr>
        <w:t>я</w:t>
      </w:r>
      <w:r w:rsidR="000A4897" w:rsidRPr="007F0EE3">
        <w:rPr>
          <w:rFonts w:ascii="Times New Roman" w:hAnsi="Times New Roman"/>
          <w:sz w:val="28"/>
        </w:rPr>
        <w:t xml:space="preserve"> летнего отдыха и оздоровления учащихся казачьих классов в период проведения </w:t>
      </w:r>
      <w:r w:rsidR="000A4897">
        <w:rPr>
          <w:rFonts w:ascii="Times New Roman" w:hAnsi="Times New Roman"/>
          <w:sz w:val="28"/>
        </w:rPr>
        <w:t xml:space="preserve">районного профильного палаточного </w:t>
      </w:r>
      <w:r w:rsidR="000A4897" w:rsidRPr="007F0EE3">
        <w:rPr>
          <w:rFonts w:ascii="Times New Roman" w:hAnsi="Times New Roman"/>
          <w:sz w:val="28"/>
        </w:rPr>
        <w:t>лагеря «Казачок»</w:t>
      </w:r>
      <w:r>
        <w:rPr>
          <w:rFonts w:ascii="Times New Roman" w:hAnsi="Times New Roman"/>
          <w:sz w:val="28"/>
        </w:rPr>
        <w:t>;</w:t>
      </w:r>
    </w:p>
    <w:p w:rsidR="000A4897" w:rsidRDefault="000A4897" w:rsidP="0089229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8A7F62">
        <w:rPr>
          <w:rStyle w:val="c7"/>
          <w:color w:val="000000"/>
          <w:sz w:val="28"/>
          <w:szCs w:val="28"/>
        </w:rPr>
        <w:t>о</w:t>
      </w:r>
      <w:r>
        <w:rPr>
          <w:rStyle w:val="c7"/>
          <w:color w:val="000000"/>
          <w:sz w:val="28"/>
          <w:szCs w:val="28"/>
        </w:rPr>
        <w:t>рганизацию актива ученического самоуправления казачьего класса, школы</w:t>
      </w:r>
      <w:r w:rsidR="002E50C2">
        <w:rPr>
          <w:rStyle w:val="c7"/>
          <w:color w:val="000000"/>
          <w:sz w:val="28"/>
          <w:szCs w:val="28"/>
        </w:rPr>
        <w:t xml:space="preserve"> (выборы атамана класса, школы, совет атаманов, сбор классов казачьей направленности «Час атамана», участие в региональных и муниципальных мероприятиях регионального детско-юношеского движения «Союз казачьей молодежи Кубани»)</w:t>
      </w:r>
      <w:r w:rsidR="008A7F62">
        <w:rPr>
          <w:rStyle w:val="c7"/>
          <w:color w:val="000000"/>
          <w:sz w:val="28"/>
          <w:szCs w:val="28"/>
        </w:rPr>
        <w:t>;</w:t>
      </w:r>
      <w:r w:rsidR="002E50C2">
        <w:rPr>
          <w:rStyle w:val="c7"/>
          <w:color w:val="000000"/>
          <w:sz w:val="28"/>
          <w:szCs w:val="28"/>
        </w:rPr>
        <w:t xml:space="preserve"> </w:t>
      </w:r>
    </w:p>
    <w:p w:rsidR="00297DFE" w:rsidRPr="007F0EE3" w:rsidRDefault="002E50C2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D31B4">
        <w:rPr>
          <w:rFonts w:ascii="Times New Roman" w:hAnsi="Times New Roman"/>
          <w:sz w:val="28"/>
        </w:rPr>
        <w:t xml:space="preserve">- </w:t>
      </w:r>
      <w:r w:rsidR="008A7F62">
        <w:rPr>
          <w:rFonts w:ascii="Times New Roman" w:hAnsi="Times New Roman"/>
          <w:sz w:val="28"/>
        </w:rPr>
        <w:t>о</w:t>
      </w:r>
      <w:r w:rsidR="00297DFE" w:rsidRPr="00AD31B4">
        <w:rPr>
          <w:rFonts w:ascii="Times New Roman" w:hAnsi="Times New Roman"/>
          <w:sz w:val="28"/>
        </w:rPr>
        <w:t>рганизационно-методическ</w:t>
      </w:r>
      <w:r w:rsidR="00AD31B4">
        <w:rPr>
          <w:rFonts w:ascii="Times New Roman" w:hAnsi="Times New Roman"/>
          <w:sz w:val="28"/>
        </w:rPr>
        <w:t>ую</w:t>
      </w:r>
      <w:r w:rsidR="00297DFE" w:rsidRPr="00AD31B4">
        <w:rPr>
          <w:rFonts w:ascii="Times New Roman" w:hAnsi="Times New Roman"/>
          <w:sz w:val="28"/>
        </w:rPr>
        <w:t xml:space="preserve"> работ</w:t>
      </w:r>
      <w:r w:rsidR="00AD31B4">
        <w:rPr>
          <w:rFonts w:ascii="Times New Roman" w:hAnsi="Times New Roman"/>
          <w:sz w:val="28"/>
        </w:rPr>
        <w:t>у</w:t>
      </w:r>
      <w:r w:rsidR="00E234A5">
        <w:rPr>
          <w:rFonts w:ascii="Times New Roman" w:hAnsi="Times New Roman"/>
          <w:sz w:val="28"/>
        </w:rPr>
        <w:t xml:space="preserve">, </w:t>
      </w:r>
      <w:r w:rsidR="00297DFE" w:rsidRPr="007F0EE3">
        <w:rPr>
          <w:rFonts w:ascii="Times New Roman" w:hAnsi="Times New Roman"/>
          <w:sz w:val="28"/>
        </w:rPr>
        <w:t>включа</w:t>
      </w:r>
      <w:r w:rsidR="00E234A5">
        <w:rPr>
          <w:rFonts w:ascii="Times New Roman" w:hAnsi="Times New Roman"/>
          <w:sz w:val="28"/>
        </w:rPr>
        <w:t>ющую</w:t>
      </w:r>
      <w:r w:rsidR="00297DFE" w:rsidRPr="007F0EE3">
        <w:rPr>
          <w:rFonts w:ascii="Times New Roman" w:hAnsi="Times New Roman"/>
          <w:sz w:val="28"/>
        </w:rPr>
        <w:t xml:space="preserve"> серию мастер-классов для педагогов дополнительного образования, учебно-методические семинары,  семинары-практикумы, издательскую деятельность.</w:t>
      </w:r>
    </w:p>
    <w:p w:rsidR="00297DFE" w:rsidRDefault="00297DF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532A" w:rsidRPr="0036532A" w:rsidRDefault="0036532A" w:rsidP="003653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2A">
        <w:rPr>
          <w:rFonts w:ascii="Times New Roman" w:hAnsi="Times New Roman"/>
          <w:b/>
          <w:bCs/>
          <w:sz w:val="28"/>
        </w:rPr>
        <w:t>С</w:t>
      </w:r>
      <w:r w:rsidR="002D6402">
        <w:rPr>
          <w:rFonts w:ascii="Times New Roman" w:hAnsi="Times New Roman"/>
          <w:b/>
          <w:bCs/>
          <w:sz w:val="28"/>
        </w:rPr>
        <w:t xml:space="preserve">роки реализации и этапы модели: </w:t>
      </w:r>
      <w:r w:rsidRPr="0036532A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1</w:t>
      </w:r>
      <w:r w:rsidRPr="0036532A">
        <w:rPr>
          <w:rFonts w:ascii="Times New Roman" w:hAnsi="Times New Roman"/>
          <w:sz w:val="28"/>
        </w:rPr>
        <w:t xml:space="preserve"> – 202</w:t>
      </w:r>
      <w:r>
        <w:rPr>
          <w:rFonts w:ascii="Times New Roman" w:hAnsi="Times New Roman"/>
          <w:sz w:val="28"/>
        </w:rPr>
        <w:t>2</w:t>
      </w:r>
      <w:r w:rsidRPr="0036532A">
        <w:rPr>
          <w:rFonts w:ascii="Times New Roman" w:hAnsi="Times New Roman"/>
          <w:sz w:val="28"/>
        </w:rPr>
        <w:t xml:space="preserve"> учебный год.</w:t>
      </w:r>
    </w:p>
    <w:p w:rsidR="0036532A" w:rsidRPr="0036532A" w:rsidRDefault="002D6402" w:rsidP="003653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1 этап: </w:t>
      </w:r>
      <w:r w:rsidR="0036532A" w:rsidRPr="0036532A">
        <w:rPr>
          <w:rFonts w:ascii="Times New Roman" w:hAnsi="Times New Roman"/>
          <w:sz w:val="28"/>
        </w:rPr>
        <w:t>организационный</w:t>
      </w:r>
      <w:r>
        <w:rPr>
          <w:rFonts w:ascii="Times New Roman" w:hAnsi="Times New Roman"/>
          <w:sz w:val="28"/>
        </w:rPr>
        <w:t>:</w:t>
      </w:r>
      <w:r w:rsidR="0036532A" w:rsidRPr="003653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</w:t>
      </w:r>
      <w:r w:rsidR="0036532A" w:rsidRPr="0036532A">
        <w:rPr>
          <w:rFonts w:ascii="Times New Roman" w:hAnsi="Times New Roman"/>
          <w:sz w:val="28"/>
        </w:rPr>
        <w:t xml:space="preserve"> – сентябрь 202</w:t>
      </w:r>
      <w:r w:rsidR="0036532A">
        <w:rPr>
          <w:rFonts w:ascii="Times New Roman" w:hAnsi="Times New Roman"/>
          <w:sz w:val="28"/>
        </w:rPr>
        <w:t>1</w:t>
      </w:r>
      <w:r w:rsidR="0036532A" w:rsidRPr="0036532A">
        <w:rPr>
          <w:rFonts w:ascii="Times New Roman" w:hAnsi="Times New Roman"/>
          <w:sz w:val="28"/>
        </w:rPr>
        <w:t xml:space="preserve"> года.</w:t>
      </w:r>
    </w:p>
    <w:p w:rsidR="0036532A" w:rsidRPr="0036532A" w:rsidRDefault="002D6402" w:rsidP="003653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2 этап: о</w:t>
      </w:r>
      <w:r w:rsidR="0036532A" w:rsidRPr="0036532A">
        <w:rPr>
          <w:rFonts w:ascii="Times New Roman" w:hAnsi="Times New Roman"/>
          <w:sz w:val="28"/>
        </w:rPr>
        <w:t>сновной</w:t>
      </w:r>
      <w:r>
        <w:rPr>
          <w:rFonts w:ascii="Times New Roman" w:hAnsi="Times New Roman"/>
          <w:sz w:val="28"/>
        </w:rPr>
        <w:t xml:space="preserve"> (в</w:t>
      </w:r>
      <w:r w:rsidR="0036532A" w:rsidRPr="0036532A">
        <w:rPr>
          <w:rFonts w:ascii="Times New Roman" w:hAnsi="Times New Roman"/>
          <w:sz w:val="28"/>
        </w:rPr>
        <w:t>недрение и реализация модели</w:t>
      </w:r>
      <w:r>
        <w:rPr>
          <w:rFonts w:ascii="Times New Roman" w:hAnsi="Times New Roman"/>
          <w:sz w:val="28"/>
        </w:rPr>
        <w:t>):</w:t>
      </w:r>
      <w:r w:rsidR="0036532A" w:rsidRPr="003653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36532A" w:rsidRPr="0036532A">
        <w:rPr>
          <w:rFonts w:ascii="Times New Roman" w:hAnsi="Times New Roman"/>
          <w:sz w:val="28"/>
        </w:rPr>
        <w:t>ентябрь – апрель 202</w:t>
      </w:r>
      <w:r w:rsidR="0036532A">
        <w:rPr>
          <w:rFonts w:ascii="Times New Roman" w:hAnsi="Times New Roman"/>
          <w:sz w:val="28"/>
        </w:rPr>
        <w:t>1</w:t>
      </w:r>
      <w:r w:rsidR="0036532A" w:rsidRPr="0036532A">
        <w:rPr>
          <w:rFonts w:ascii="Times New Roman" w:hAnsi="Times New Roman"/>
          <w:sz w:val="28"/>
        </w:rPr>
        <w:t>-202</w:t>
      </w:r>
      <w:r w:rsidR="0036532A">
        <w:rPr>
          <w:rFonts w:ascii="Times New Roman" w:hAnsi="Times New Roman"/>
          <w:sz w:val="28"/>
        </w:rPr>
        <w:t>2</w:t>
      </w:r>
      <w:r w:rsidR="0036532A" w:rsidRPr="0036532A">
        <w:rPr>
          <w:rFonts w:ascii="Times New Roman" w:hAnsi="Times New Roman"/>
          <w:sz w:val="28"/>
        </w:rPr>
        <w:t xml:space="preserve"> учебного года.</w:t>
      </w:r>
    </w:p>
    <w:p w:rsidR="0036532A" w:rsidRPr="0036532A" w:rsidRDefault="0036532A" w:rsidP="003653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2A">
        <w:rPr>
          <w:rFonts w:ascii="Times New Roman" w:hAnsi="Times New Roman"/>
          <w:b/>
          <w:bCs/>
          <w:sz w:val="28"/>
        </w:rPr>
        <w:t xml:space="preserve">3 </w:t>
      </w:r>
      <w:r w:rsidR="002D6402">
        <w:rPr>
          <w:rFonts w:ascii="Times New Roman" w:hAnsi="Times New Roman"/>
          <w:b/>
          <w:bCs/>
          <w:sz w:val="28"/>
        </w:rPr>
        <w:t>этап: а</w:t>
      </w:r>
      <w:r w:rsidRPr="0036532A">
        <w:rPr>
          <w:rFonts w:ascii="Times New Roman" w:hAnsi="Times New Roman"/>
          <w:sz w:val="28"/>
        </w:rPr>
        <w:t>налитический</w:t>
      </w:r>
      <w:r w:rsidR="002D6402">
        <w:rPr>
          <w:rFonts w:ascii="Times New Roman" w:hAnsi="Times New Roman"/>
          <w:sz w:val="28"/>
        </w:rPr>
        <w:t>:</w:t>
      </w:r>
      <w:r w:rsidRPr="0036532A">
        <w:rPr>
          <w:rFonts w:ascii="Times New Roman" w:hAnsi="Times New Roman"/>
          <w:sz w:val="28"/>
        </w:rPr>
        <w:t xml:space="preserve"> </w:t>
      </w:r>
      <w:r w:rsidR="002D6402">
        <w:rPr>
          <w:rFonts w:ascii="Times New Roman" w:hAnsi="Times New Roman"/>
          <w:sz w:val="28"/>
        </w:rPr>
        <w:t>м</w:t>
      </w:r>
      <w:r w:rsidRPr="0036532A">
        <w:rPr>
          <w:rFonts w:ascii="Times New Roman" w:hAnsi="Times New Roman"/>
          <w:sz w:val="28"/>
        </w:rPr>
        <w:t>ай 202</w:t>
      </w:r>
      <w:r>
        <w:rPr>
          <w:rFonts w:ascii="Times New Roman" w:hAnsi="Times New Roman"/>
          <w:sz w:val="28"/>
        </w:rPr>
        <w:t>2</w:t>
      </w:r>
      <w:r w:rsidRPr="0036532A">
        <w:rPr>
          <w:rFonts w:ascii="Times New Roman" w:hAnsi="Times New Roman"/>
          <w:sz w:val="28"/>
        </w:rPr>
        <w:t xml:space="preserve"> года.</w:t>
      </w:r>
    </w:p>
    <w:p w:rsidR="0036532A" w:rsidRDefault="0036532A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A7F" w:rsidRPr="007F0EE3" w:rsidRDefault="00487A7F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0EE3">
        <w:rPr>
          <w:rFonts w:ascii="Times New Roman" w:hAnsi="Times New Roman"/>
          <w:b/>
          <w:sz w:val="28"/>
        </w:rPr>
        <w:t>Планируемые результаты</w:t>
      </w:r>
      <w:r w:rsidRPr="007F0EE3">
        <w:rPr>
          <w:rFonts w:ascii="Times New Roman" w:hAnsi="Times New Roman"/>
          <w:sz w:val="28"/>
        </w:rPr>
        <w:t>:</w:t>
      </w:r>
    </w:p>
    <w:p w:rsidR="00680CAC" w:rsidRDefault="00487A7F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C6B26">
        <w:rPr>
          <w:rFonts w:ascii="Times New Roman" w:hAnsi="Times New Roman"/>
          <w:sz w:val="28"/>
        </w:rPr>
        <w:t xml:space="preserve">Внедрение </w:t>
      </w:r>
      <w:r>
        <w:rPr>
          <w:rFonts w:ascii="Times New Roman" w:hAnsi="Times New Roman"/>
          <w:sz w:val="28"/>
        </w:rPr>
        <w:t>Модели</w:t>
      </w:r>
      <w:r w:rsidR="00675749">
        <w:rPr>
          <w:rFonts w:ascii="Times New Roman" w:hAnsi="Times New Roman"/>
          <w:sz w:val="28"/>
        </w:rPr>
        <w:t xml:space="preserve"> доступности </w:t>
      </w:r>
      <w:r w:rsidRPr="00EC6B26">
        <w:rPr>
          <w:rFonts w:ascii="Times New Roman" w:hAnsi="Times New Roman"/>
          <w:sz w:val="28"/>
        </w:rPr>
        <w:t xml:space="preserve">системы </w:t>
      </w:r>
      <w:r>
        <w:rPr>
          <w:rFonts w:ascii="Times New Roman" w:hAnsi="Times New Roman"/>
          <w:sz w:val="28"/>
        </w:rPr>
        <w:t>дополнительного образования учащихся классов</w:t>
      </w:r>
      <w:r w:rsidRPr="007F0E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казачьей направленности </w:t>
      </w:r>
      <w:r w:rsidR="00675749">
        <w:rPr>
          <w:rFonts w:ascii="Times New Roman" w:hAnsi="Times New Roman"/>
          <w:sz w:val="28"/>
        </w:rPr>
        <w:t xml:space="preserve">сельской местности </w:t>
      </w:r>
      <w:r w:rsidRPr="007F0EE3"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ст</w:t>
      </w:r>
      <w:r w:rsidR="00680CAC">
        <w:rPr>
          <w:rFonts w:ascii="Times New Roman" w:hAnsi="Times New Roman"/>
          <w:sz w:val="28"/>
        </w:rPr>
        <w:t>:</w:t>
      </w:r>
    </w:p>
    <w:p w:rsidR="00487A7F" w:rsidRDefault="00680CAC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</w:t>
      </w:r>
      <w:r w:rsidR="00487A7F" w:rsidRPr="007F0EE3">
        <w:rPr>
          <w:rFonts w:ascii="Times New Roman" w:hAnsi="Times New Roman"/>
          <w:sz w:val="28"/>
        </w:rPr>
        <w:t xml:space="preserve"> благоприятные условия для развития </w:t>
      </w:r>
      <w:proofErr w:type="spellStart"/>
      <w:r w:rsidR="00487A7F" w:rsidRPr="007F0EE3">
        <w:rPr>
          <w:rFonts w:ascii="Times New Roman" w:hAnsi="Times New Roman"/>
          <w:sz w:val="28"/>
        </w:rPr>
        <w:t>метапредметных</w:t>
      </w:r>
      <w:proofErr w:type="spellEnd"/>
      <w:r w:rsidR="00487A7F" w:rsidRPr="007F0EE3">
        <w:rPr>
          <w:rFonts w:ascii="Times New Roman" w:hAnsi="Times New Roman"/>
          <w:sz w:val="28"/>
        </w:rPr>
        <w:t xml:space="preserve"> знаний и умений</w:t>
      </w:r>
      <w:r w:rsidR="00487A7F">
        <w:rPr>
          <w:rFonts w:ascii="Times New Roman" w:hAnsi="Times New Roman"/>
          <w:sz w:val="28"/>
        </w:rPr>
        <w:t xml:space="preserve"> учащихся</w:t>
      </w:r>
      <w:r w:rsidR="00487A7F" w:rsidRPr="007F0EE3">
        <w:rPr>
          <w:rFonts w:ascii="Times New Roman" w:hAnsi="Times New Roman"/>
          <w:sz w:val="28"/>
        </w:rPr>
        <w:t xml:space="preserve">; </w:t>
      </w:r>
      <w:r w:rsidR="00487A7F" w:rsidRPr="007F0EE3">
        <w:rPr>
          <w:rFonts w:ascii="Times New Roman" w:hAnsi="Times New Roman"/>
          <w:color w:val="000000"/>
          <w:sz w:val="28"/>
        </w:rPr>
        <w:t>самостоятельности, инициативы, настойчивости в достижении цели</w:t>
      </w:r>
      <w:r>
        <w:rPr>
          <w:rFonts w:ascii="Times New Roman" w:hAnsi="Times New Roman"/>
          <w:color w:val="000000"/>
          <w:sz w:val="28"/>
        </w:rPr>
        <w:t>;</w:t>
      </w:r>
    </w:p>
    <w:p w:rsidR="00680CAC" w:rsidRPr="00680CAC" w:rsidRDefault="00680CAC" w:rsidP="00680CAC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80CAC">
        <w:rPr>
          <w:rFonts w:ascii="Times New Roman" w:hAnsi="Times New Roman"/>
          <w:sz w:val="28"/>
        </w:rPr>
        <w:t>- ш</w:t>
      </w:r>
      <w:r w:rsidRPr="00680CAC">
        <w:rPr>
          <w:rFonts w:ascii="Times New Roman" w:hAnsi="Times New Roman"/>
          <w:sz w:val="28"/>
        </w:rPr>
        <w:t xml:space="preserve">ирокое применение ресурсов в рамках сетевого взаимодействия на </w:t>
      </w:r>
      <w:r w:rsidRPr="00680CAC">
        <w:rPr>
          <w:rFonts w:ascii="Times New Roman" w:hAnsi="Times New Roman"/>
          <w:sz w:val="28"/>
        </w:rPr>
        <w:t xml:space="preserve">условиях сотрудничества; </w:t>
      </w:r>
    </w:p>
    <w:p w:rsidR="00680CAC" w:rsidRPr="00680CAC" w:rsidRDefault="00680CAC" w:rsidP="00680CAC">
      <w:pPr>
        <w:shd w:val="clear" w:color="auto" w:fill="FFFFFF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80CAC">
        <w:rPr>
          <w:rFonts w:ascii="Times New Roman" w:hAnsi="Times New Roman"/>
          <w:sz w:val="28"/>
        </w:rPr>
        <w:t>- о</w:t>
      </w:r>
      <w:r w:rsidRPr="00680CAC">
        <w:rPr>
          <w:rFonts w:ascii="Times New Roman" w:hAnsi="Times New Roman"/>
          <w:sz w:val="28"/>
        </w:rPr>
        <w:t>своение современных средств обучения, усиление инновационной составляющей образования.</w:t>
      </w:r>
    </w:p>
    <w:p w:rsidR="00680CAC" w:rsidRDefault="00680CAC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80CAC" w:rsidRPr="00680CAC" w:rsidRDefault="00680CAC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80CAC">
        <w:rPr>
          <w:rFonts w:ascii="Times New Roman" w:hAnsi="Times New Roman"/>
          <w:b/>
          <w:sz w:val="28"/>
        </w:rPr>
        <w:t>Показатель результативности.</w:t>
      </w:r>
    </w:p>
    <w:p w:rsidR="008C3046" w:rsidRDefault="00C968A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968AE">
        <w:rPr>
          <w:rFonts w:ascii="Times New Roman" w:hAnsi="Times New Roman"/>
          <w:color w:val="000000"/>
          <w:sz w:val="28"/>
        </w:rPr>
        <w:t>Показател</w:t>
      </w:r>
      <w:r w:rsidR="008C3046">
        <w:rPr>
          <w:rFonts w:ascii="Times New Roman" w:hAnsi="Times New Roman"/>
          <w:color w:val="000000"/>
          <w:sz w:val="28"/>
        </w:rPr>
        <w:t>я</w:t>
      </w:r>
      <w:r w:rsidRPr="00C968AE">
        <w:rPr>
          <w:rFonts w:ascii="Times New Roman" w:hAnsi="Times New Roman"/>
          <w:color w:val="000000"/>
          <w:sz w:val="28"/>
        </w:rPr>
        <w:t>м</w:t>
      </w:r>
      <w:r w:rsidR="008C3046">
        <w:rPr>
          <w:rFonts w:ascii="Times New Roman" w:hAnsi="Times New Roman"/>
          <w:color w:val="000000"/>
          <w:sz w:val="28"/>
        </w:rPr>
        <w:t>и</w:t>
      </w:r>
      <w:r w:rsidRPr="00C968AE">
        <w:rPr>
          <w:rFonts w:ascii="Times New Roman" w:hAnsi="Times New Roman"/>
          <w:color w:val="000000"/>
          <w:sz w:val="28"/>
        </w:rPr>
        <w:t xml:space="preserve"> результативности служ</w:t>
      </w:r>
      <w:r w:rsidR="008C3046">
        <w:rPr>
          <w:rFonts w:ascii="Times New Roman" w:hAnsi="Times New Roman"/>
          <w:color w:val="000000"/>
          <w:sz w:val="28"/>
        </w:rPr>
        <w:t>а</w:t>
      </w:r>
      <w:r w:rsidRPr="00C968AE">
        <w:rPr>
          <w:rFonts w:ascii="Times New Roman" w:hAnsi="Times New Roman"/>
          <w:color w:val="000000"/>
          <w:sz w:val="28"/>
        </w:rPr>
        <w:t>т</w:t>
      </w:r>
    </w:p>
    <w:p w:rsidR="00C968AE" w:rsidRDefault="008C3046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C968AE" w:rsidRPr="00C968AE">
        <w:rPr>
          <w:rFonts w:ascii="Times New Roman" w:hAnsi="Times New Roman"/>
          <w:color w:val="000000"/>
          <w:sz w:val="28"/>
        </w:rPr>
        <w:t xml:space="preserve"> качественный и количественный </w:t>
      </w:r>
      <w:r w:rsidR="00C968AE" w:rsidRPr="00C40C43">
        <w:rPr>
          <w:rFonts w:ascii="Times New Roman" w:hAnsi="Times New Roman" w:cs="Times New Roman"/>
          <w:sz w:val="28"/>
          <w:szCs w:val="28"/>
        </w:rPr>
        <w:t>охват дополнительным образованием детей</w:t>
      </w:r>
      <w:r w:rsidR="00C968AE">
        <w:rPr>
          <w:rFonts w:ascii="Times New Roman" w:hAnsi="Times New Roman" w:cs="Times New Roman"/>
          <w:sz w:val="28"/>
          <w:szCs w:val="28"/>
        </w:rPr>
        <w:t>,</w:t>
      </w:r>
      <w:r w:rsidR="00C968AE" w:rsidRPr="00C40C43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</w:t>
      </w:r>
      <w:r w:rsidR="00C968AE">
        <w:rPr>
          <w:rFonts w:ascii="Times New Roman" w:hAnsi="Times New Roman"/>
          <w:color w:val="000000"/>
          <w:sz w:val="28"/>
        </w:rPr>
        <w:t xml:space="preserve">, </w:t>
      </w:r>
      <w:r w:rsidR="00C968AE">
        <w:rPr>
          <w:rFonts w:ascii="Times New Roman" w:hAnsi="Times New Roman" w:cs="Times New Roman"/>
          <w:sz w:val="28"/>
          <w:szCs w:val="28"/>
        </w:rPr>
        <w:t>вовлечения</w:t>
      </w:r>
      <w:r w:rsidR="00C968AE" w:rsidRPr="008A7F62">
        <w:rPr>
          <w:rFonts w:ascii="Times New Roman" w:hAnsi="Times New Roman" w:cs="Times New Roman"/>
          <w:sz w:val="28"/>
          <w:szCs w:val="28"/>
        </w:rPr>
        <w:t xml:space="preserve"> детей из сельской местности в краеведческую деятельность, разработку и реализацию проектов</w:t>
      </w:r>
      <w:r w:rsidR="00C968AE">
        <w:rPr>
          <w:rFonts w:ascii="Times New Roman" w:hAnsi="Times New Roman" w:cs="Times New Roman"/>
          <w:sz w:val="28"/>
          <w:szCs w:val="28"/>
        </w:rPr>
        <w:t xml:space="preserve">, </w:t>
      </w:r>
      <w:r w:rsidR="00C968AE" w:rsidRPr="00C968AE">
        <w:rPr>
          <w:rFonts w:ascii="Times New Roman" w:hAnsi="Times New Roman"/>
          <w:color w:val="000000"/>
          <w:sz w:val="28"/>
        </w:rPr>
        <w:t>участия дете</w:t>
      </w:r>
      <w:r w:rsidR="00680CAC">
        <w:rPr>
          <w:rFonts w:ascii="Times New Roman" w:hAnsi="Times New Roman"/>
          <w:color w:val="000000"/>
          <w:sz w:val="28"/>
        </w:rPr>
        <w:t>й в мероприятиях муниципального, краевого и всероссийского уровней.</w:t>
      </w:r>
    </w:p>
    <w:p w:rsidR="008C3046" w:rsidRPr="008C3046" w:rsidRDefault="008C3046" w:rsidP="008C3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C3046">
        <w:rPr>
          <w:rFonts w:ascii="Times New Roman" w:hAnsi="Times New Roman"/>
          <w:sz w:val="28"/>
          <w:szCs w:val="28"/>
        </w:rPr>
        <w:t xml:space="preserve">использование модульных, краткосрочных, </w:t>
      </w:r>
      <w:proofErr w:type="spellStart"/>
      <w:r w:rsidRPr="008C3046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8C3046">
        <w:rPr>
          <w:rFonts w:ascii="Times New Roman" w:hAnsi="Times New Roman"/>
          <w:sz w:val="28"/>
          <w:szCs w:val="28"/>
        </w:rPr>
        <w:t xml:space="preserve"> программ</w:t>
      </w:r>
    </w:p>
    <w:p w:rsidR="008C3046" w:rsidRPr="008C3046" w:rsidRDefault="008C3046" w:rsidP="008C3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3046">
        <w:rPr>
          <w:rFonts w:ascii="Times New Roman" w:hAnsi="Times New Roman"/>
          <w:sz w:val="28"/>
          <w:szCs w:val="28"/>
        </w:rPr>
        <w:t>овышение квалификации педагогических работников учреждений дополнительного образования</w:t>
      </w:r>
    </w:p>
    <w:p w:rsidR="008C3046" w:rsidRPr="008C3046" w:rsidRDefault="008C3046" w:rsidP="008C3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C3046">
        <w:rPr>
          <w:rFonts w:ascii="Times New Roman" w:hAnsi="Times New Roman"/>
          <w:sz w:val="28"/>
          <w:szCs w:val="28"/>
        </w:rPr>
        <w:t>недрение системы персонифицированного финансирования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80CAC" w:rsidRDefault="00680CAC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7A6F" w:rsidRPr="007F0EE3" w:rsidRDefault="00BB7A6F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F0EE3">
        <w:rPr>
          <w:rFonts w:ascii="Times New Roman" w:hAnsi="Times New Roman"/>
          <w:b/>
          <w:sz w:val="28"/>
        </w:rPr>
        <w:t>Кадр</w:t>
      </w:r>
      <w:r w:rsidR="006117BD">
        <w:rPr>
          <w:rFonts w:ascii="Times New Roman" w:hAnsi="Times New Roman"/>
          <w:b/>
          <w:sz w:val="28"/>
        </w:rPr>
        <w:t>овое обеспечение</w:t>
      </w:r>
      <w:r w:rsidRPr="007F0EE3">
        <w:rPr>
          <w:rFonts w:ascii="Times New Roman" w:hAnsi="Times New Roman"/>
          <w:b/>
          <w:sz w:val="28"/>
        </w:rPr>
        <w:t>:</w:t>
      </w:r>
    </w:p>
    <w:p w:rsidR="00AA52A1" w:rsidRDefault="00AA52A1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B7A6F" w:rsidRPr="007F0EE3">
        <w:rPr>
          <w:rFonts w:ascii="Times New Roman" w:hAnsi="Times New Roman"/>
          <w:sz w:val="28"/>
        </w:rPr>
        <w:t xml:space="preserve"> педагогические работники общеобразовательных </w:t>
      </w:r>
      <w:r w:rsidR="00BB7A6F">
        <w:rPr>
          <w:rFonts w:ascii="Times New Roman" w:hAnsi="Times New Roman"/>
          <w:sz w:val="28"/>
        </w:rPr>
        <w:t>организаций</w:t>
      </w:r>
      <w:r w:rsidR="00BB7A6F" w:rsidRPr="007F0EE3">
        <w:rPr>
          <w:rFonts w:ascii="Times New Roman" w:hAnsi="Times New Roman"/>
          <w:sz w:val="28"/>
        </w:rPr>
        <w:t xml:space="preserve"> муниципального образования Абинский район;</w:t>
      </w:r>
    </w:p>
    <w:p w:rsidR="00AA52A1" w:rsidRDefault="00AA52A1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B7A6F" w:rsidRPr="007F0EE3">
        <w:rPr>
          <w:rFonts w:ascii="Times New Roman" w:hAnsi="Times New Roman"/>
          <w:sz w:val="28"/>
        </w:rPr>
        <w:t xml:space="preserve"> педагоги дополнительного образования</w:t>
      </w:r>
      <w:r w:rsidR="00BB7A6F">
        <w:rPr>
          <w:rFonts w:ascii="Times New Roman" w:hAnsi="Times New Roman"/>
          <w:sz w:val="28"/>
        </w:rPr>
        <w:t>, педагоги-организаторы</w:t>
      </w:r>
      <w:r w:rsidR="00BB7A6F" w:rsidRPr="007F0EE3">
        <w:rPr>
          <w:rFonts w:ascii="Times New Roman" w:hAnsi="Times New Roman"/>
          <w:sz w:val="28"/>
        </w:rPr>
        <w:t xml:space="preserve"> М</w:t>
      </w:r>
      <w:r w:rsidR="00BB7A6F">
        <w:rPr>
          <w:rFonts w:ascii="Times New Roman" w:hAnsi="Times New Roman"/>
          <w:sz w:val="28"/>
        </w:rPr>
        <w:t>Б</w:t>
      </w:r>
      <w:r w:rsidR="00BB7A6F" w:rsidRPr="007F0EE3">
        <w:rPr>
          <w:rFonts w:ascii="Times New Roman" w:hAnsi="Times New Roman"/>
          <w:sz w:val="28"/>
        </w:rPr>
        <w:t>У ДО «Д</w:t>
      </w:r>
      <w:r w:rsidR="00BB7A6F">
        <w:rPr>
          <w:rFonts w:ascii="Times New Roman" w:hAnsi="Times New Roman"/>
          <w:sz w:val="28"/>
        </w:rPr>
        <w:t>ом де</w:t>
      </w:r>
      <w:r>
        <w:rPr>
          <w:rFonts w:ascii="Times New Roman" w:hAnsi="Times New Roman"/>
          <w:sz w:val="28"/>
        </w:rPr>
        <w:t>т</w:t>
      </w:r>
      <w:r w:rsidR="00BB7A6F">
        <w:rPr>
          <w:rFonts w:ascii="Times New Roman" w:hAnsi="Times New Roman"/>
          <w:sz w:val="28"/>
        </w:rPr>
        <w:t>ского творчества</w:t>
      </w:r>
      <w:r w:rsidR="00BB7A6F" w:rsidRPr="007F0EE3">
        <w:rPr>
          <w:rFonts w:ascii="Times New Roman" w:hAnsi="Times New Roman"/>
          <w:sz w:val="28"/>
        </w:rPr>
        <w:t>»;</w:t>
      </w:r>
    </w:p>
    <w:p w:rsidR="00AA52A1" w:rsidRDefault="00AA52A1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B7A6F" w:rsidRPr="007F0EE3">
        <w:rPr>
          <w:rFonts w:ascii="Times New Roman" w:hAnsi="Times New Roman"/>
          <w:sz w:val="28"/>
        </w:rPr>
        <w:t xml:space="preserve"> работники </w:t>
      </w:r>
      <w:r>
        <w:rPr>
          <w:rFonts w:ascii="Times New Roman" w:hAnsi="Times New Roman"/>
          <w:sz w:val="28"/>
        </w:rPr>
        <w:t xml:space="preserve">КДЦ поселений, </w:t>
      </w:r>
      <w:proofErr w:type="spellStart"/>
      <w:r w:rsidR="003406E0">
        <w:rPr>
          <w:rFonts w:ascii="Times New Roman" w:hAnsi="Times New Roman"/>
          <w:sz w:val="28"/>
        </w:rPr>
        <w:t>Ахтырской</w:t>
      </w:r>
      <w:proofErr w:type="spellEnd"/>
      <w:r w:rsidR="003406E0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Холмской </w:t>
      </w:r>
      <w:r w:rsidR="00BB7A6F">
        <w:rPr>
          <w:rFonts w:ascii="Times New Roman" w:hAnsi="Times New Roman"/>
          <w:sz w:val="28"/>
        </w:rPr>
        <w:t xml:space="preserve">школ искусств и </w:t>
      </w:r>
      <w:r w:rsidR="003406E0">
        <w:rPr>
          <w:rFonts w:ascii="Times New Roman" w:hAnsi="Times New Roman"/>
          <w:sz w:val="28"/>
        </w:rPr>
        <w:t xml:space="preserve">филиалом районного </w:t>
      </w:r>
      <w:r w:rsidR="00BB7A6F"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 под открытым небом «Казачье подворье»</w:t>
      </w:r>
      <w:r w:rsidR="00BB7A6F">
        <w:rPr>
          <w:rFonts w:ascii="Times New Roman" w:hAnsi="Times New Roman"/>
          <w:sz w:val="28"/>
        </w:rPr>
        <w:t xml:space="preserve"> </w:t>
      </w:r>
      <w:r w:rsidR="003406E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ст.Эриванской</w:t>
      </w:r>
      <w:proofErr w:type="spellEnd"/>
      <w:r>
        <w:rPr>
          <w:rFonts w:ascii="Times New Roman" w:hAnsi="Times New Roman"/>
          <w:sz w:val="28"/>
        </w:rPr>
        <w:t>;</w:t>
      </w:r>
    </w:p>
    <w:p w:rsidR="00AA52A1" w:rsidRDefault="00AA52A1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тренер</w:t>
      </w:r>
      <w:r w:rsidR="003406E0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спортивных школ и клубов района</w:t>
      </w:r>
      <w:r w:rsidR="00BB7A6F">
        <w:rPr>
          <w:rFonts w:ascii="Times New Roman" w:hAnsi="Times New Roman"/>
          <w:sz w:val="28"/>
        </w:rPr>
        <w:t xml:space="preserve">; </w:t>
      </w:r>
    </w:p>
    <w:p w:rsidR="00AA52A1" w:rsidRDefault="00AA52A1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B7A6F">
        <w:rPr>
          <w:rFonts w:ascii="Times New Roman" w:hAnsi="Times New Roman"/>
          <w:sz w:val="28"/>
        </w:rPr>
        <w:t>атаманы и</w:t>
      </w:r>
      <w:r>
        <w:rPr>
          <w:rFonts w:ascii="Times New Roman" w:hAnsi="Times New Roman"/>
          <w:sz w:val="28"/>
        </w:rPr>
        <w:t xml:space="preserve"> казаки-наставники </w:t>
      </w:r>
      <w:r w:rsidR="00BB7A6F">
        <w:rPr>
          <w:rFonts w:ascii="Times New Roman" w:hAnsi="Times New Roman"/>
          <w:sz w:val="28"/>
        </w:rPr>
        <w:t>хуторских казачьих обществ</w:t>
      </w:r>
      <w:r>
        <w:rPr>
          <w:rFonts w:ascii="Times New Roman" w:hAnsi="Times New Roman"/>
          <w:sz w:val="28"/>
        </w:rPr>
        <w:t>;</w:t>
      </w:r>
    </w:p>
    <w:p w:rsidR="00D23232" w:rsidRDefault="00AA52A1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23232">
        <w:rPr>
          <w:rFonts w:ascii="Times New Roman" w:hAnsi="Times New Roman"/>
          <w:sz w:val="28"/>
        </w:rPr>
        <w:t xml:space="preserve"> руководители Абинского муниципального отделения Союза казачьей молодежи Кубани</w:t>
      </w:r>
      <w:r>
        <w:rPr>
          <w:rFonts w:ascii="Times New Roman" w:hAnsi="Times New Roman"/>
          <w:sz w:val="28"/>
        </w:rPr>
        <w:t>.</w:t>
      </w:r>
      <w:r w:rsidR="00D23232">
        <w:rPr>
          <w:rFonts w:ascii="Times New Roman" w:hAnsi="Times New Roman"/>
          <w:sz w:val="28"/>
        </w:rPr>
        <w:t xml:space="preserve">  </w:t>
      </w:r>
    </w:p>
    <w:p w:rsidR="00DB140E" w:rsidRDefault="00DB140E" w:rsidP="008922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DB140E" w:rsidSect="00A37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40E" w:rsidRPr="00DB140E" w:rsidRDefault="00DB140E" w:rsidP="00DB140E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B140E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ПЛАН</w:t>
      </w:r>
    </w:p>
    <w:p w:rsidR="00DB140E" w:rsidRDefault="00DB140E" w:rsidP="00DB140E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B140E">
        <w:rPr>
          <w:rStyle w:val="a5"/>
          <w:rFonts w:ascii="Times New Roman" w:hAnsi="Times New Roman" w:cs="Times New Roman"/>
          <w:i w:val="0"/>
          <w:sz w:val="28"/>
          <w:szCs w:val="28"/>
        </w:rPr>
        <w:t>организационно-массовой работы на 2021 – 2022 учебный год</w:t>
      </w:r>
    </w:p>
    <w:p w:rsidR="00DB140E" w:rsidRPr="00DB140E" w:rsidRDefault="00DB140E" w:rsidP="00DB140E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842"/>
        <w:gridCol w:w="2127"/>
        <w:gridCol w:w="1701"/>
      </w:tblGrid>
      <w:tr w:rsidR="00DB140E" w:rsidRPr="00DB140E" w:rsidTr="00C968AE">
        <w:tc>
          <w:tcPr>
            <w:tcW w:w="959" w:type="dxa"/>
          </w:tcPr>
          <w:p w:rsidR="00DB140E" w:rsidRPr="00DB140E" w:rsidRDefault="00DB140E" w:rsidP="001824A5">
            <w:pPr>
              <w:jc w:val="center"/>
              <w:rPr>
                <w:rStyle w:val="a5"/>
                <w:b/>
                <w:i w:val="0"/>
              </w:rPr>
            </w:pPr>
            <w:r w:rsidRPr="00DB140E">
              <w:rPr>
                <w:rStyle w:val="a5"/>
                <w:b/>
                <w:i w:val="0"/>
              </w:rPr>
              <w:t>Дата проведения</w:t>
            </w:r>
          </w:p>
        </w:tc>
        <w:tc>
          <w:tcPr>
            <w:tcW w:w="3118" w:type="dxa"/>
          </w:tcPr>
          <w:p w:rsidR="00DB140E" w:rsidRPr="00DB140E" w:rsidRDefault="00DB140E" w:rsidP="001824A5">
            <w:pPr>
              <w:rPr>
                <w:rStyle w:val="a5"/>
                <w:b/>
                <w:i w:val="0"/>
              </w:rPr>
            </w:pPr>
            <w:r w:rsidRPr="00DB140E">
              <w:rPr>
                <w:rStyle w:val="a5"/>
                <w:b/>
                <w:i w:val="0"/>
              </w:rPr>
              <w:t>Наименование мероприятия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  <w:rPr>
                <w:rStyle w:val="a5"/>
                <w:b/>
                <w:i w:val="0"/>
              </w:rPr>
            </w:pPr>
            <w:r w:rsidRPr="00DB140E">
              <w:rPr>
                <w:rStyle w:val="a5"/>
                <w:b/>
                <w:i w:val="0"/>
              </w:rPr>
              <w:t>Место проведения</w:t>
            </w:r>
          </w:p>
        </w:tc>
        <w:tc>
          <w:tcPr>
            <w:tcW w:w="2127" w:type="dxa"/>
          </w:tcPr>
          <w:p w:rsidR="00DB140E" w:rsidRPr="00DB140E" w:rsidRDefault="00DB140E" w:rsidP="001824A5">
            <w:pPr>
              <w:jc w:val="center"/>
              <w:rPr>
                <w:rStyle w:val="a5"/>
                <w:b/>
                <w:i w:val="0"/>
              </w:rPr>
            </w:pPr>
            <w:r w:rsidRPr="00DB140E">
              <w:rPr>
                <w:rStyle w:val="a5"/>
                <w:b/>
                <w:i w:val="0"/>
              </w:rPr>
              <w:t xml:space="preserve">Ответственные 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jc w:val="center"/>
              <w:rPr>
                <w:rStyle w:val="a5"/>
                <w:b/>
                <w:i w:val="0"/>
              </w:rPr>
            </w:pPr>
            <w:r w:rsidRPr="00DB140E">
              <w:rPr>
                <w:rStyle w:val="a5"/>
                <w:b/>
                <w:i w:val="0"/>
              </w:rPr>
              <w:t xml:space="preserve">Исполнители </w:t>
            </w:r>
          </w:p>
        </w:tc>
      </w:tr>
      <w:tr w:rsidR="00DB140E" w:rsidRPr="00DB140E" w:rsidTr="00C968AE">
        <w:tc>
          <w:tcPr>
            <w:tcW w:w="959" w:type="dxa"/>
          </w:tcPr>
          <w:p w:rsidR="00DB140E" w:rsidRPr="00DB140E" w:rsidRDefault="00DB140E" w:rsidP="001824A5">
            <w:pPr>
              <w:rPr>
                <w:rStyle w:val="a5"/>
                <w:i w:val="0"/>
              </w:rPr>
            </w:pPr>
            <w:r w:rsidRPr="00DB140E">
              <w:rPr>
                <w:rStyle w:val="a5"/>
                <w:i w:val="0"/>
              </w:rPr>
              <w:t>В течение года</w:t>
            </w:r>
          </w:p>
        </w:tc>
        <w:tc>
          <w:tcPr>
            <w:tcW w:w="3118" w:type="dxa"/>
          </w:tcPr>
          <w:p w:rsidR="00DB140E" w:rsidRPr="00DB140E" w:rsidRDefault="00DB140E" w:rsidP="001824A5">
            <w:pPr>
              <w:rPr>
                <w:rStyle w:val="a5"/>
                <w:i w:val="0"/>
              </w:rPr>
            </w:pPr>
            <w:r w:rsidRPr="00DB140E">
              <w:rPr>
                <w:rStyle w:val="a5"/>
                <w:i w:val="0"/>
              </w:rPr>
              <w:t>Участие в краевых, всероссийских акциях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  <w:rPr>
                <w:rStyle w:val="a5"/>
                <w:i w:val="0"/>
              </w:rPr>
            </w:pPr>
            <w:r w:rsidRPr="00DB140E">
              <w:rPr>
                <w:rStyle w:val="a5"/>
                <w:i w:val="0"/>
              </w:rPr>
              <w:t xml:space="preserve">ОО, </w:t>
            </w: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pPr>
              <w:rPr>
                <w:rStyle w:val="a5"/>
                <w:b/>
                <w:i w:val="0"/>
              </w:rPr>
            </w:pPr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rPr>
                <w:rStyle w:val="a5"/>
                <w:b/>
                <w:i w:val="0"/>
              </w:rPr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</w:tcPr>
          <w:p w:rsidR="00DB140E" w:rsidRPr="00DB140E" w:rsidRDefault="00DB140E" w:rsidP="001824A5">
            <w:pPr>
              <w:ind w:right="-108"/>
            </w:pPr>
            <w:r w:rsidRPr="00DB140E">
              <w:t>Ежемесячно</w:t>
            </w:r>
          </w:p>
        </w:tc>
        <w:tc>
          <w:tcPr>
            <w:tcW w:w="3118" w:type="dxa"/>
          </w:tcPr>
          <w:p w:rsidR="00DB140E" w:rsidRPr="00DB140E" w:rsidRDefault="00DB140E" w:rsidP="001824A5">
            <w:pPr>
              <w:ind w:left="-99" w:right="-55" w:firstLine="99"/>
            </w:pPr>
            <w:r w:rsidRPr="00DB140E">
              <w:t>- «Час атамана» - проходит по классам;</w:t>
            </w:r>
          </w:p>
          <w:p w:rsidR="00DB140E" w:rsidRPr="00DB140E" w:rsidRDefault="00DB140E" w:rsidP="001824A5">
            <w:pPr>
              <w:ind w:left="-99" w:right="-55" w:firstLine="99"/>
            </w:pPr>
            <w:r w:rsidRPr="00DB140E">
              <w:t>- Совет атаманов школы согласно требованиям «</w:t>
            </w:r>
            <w:proofErr w:type="spellStart"/>
            <w:r w:rsidRPr="00DB140E">
              <w:t>Роспотребнадзор</w:t>
            </w:r>
            <w:proofErr w:type="spellEnd"/>
            <w:r w:rsidRPr="00DB140E">
              <w:t>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ОО района (по графику)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3406E0" w:rsidRDefault="00DB140E" w:rsidP="001824A5">
            <w:r w:rsidRPr="00DB140E">
              <w:t xml:space="preserve">Яценко М.С. </w:t>
            </w:r>
          </w:p>
          <w:p w:rsidR="00DB140E" w:rsidRPr="00DB140E" w:rsidRDefault="00DB140E" w:rsidP="001824A5">
            <w:r w:rsidRPr="00DB140E">
              <w:t>Рашитов Д.О.</w:t>
            </w:r>
          </w:p>
          <w:p w:rsidR="00DB140E" w:rsidRPr="00DB140E" w:rsidRDefault="00DB140E" w:rsidP="001824A5">
            <w:r w:rsidRPr="00DB140E">
              <w:t>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pPr>
              <w:ind w:right="-108"/>
            </w:pPr>
            <w:r w:rsidRPr="00DB140E">
              <w:t xml:space="preserve">Сентябрь </w:t>
            </w:r>
          </w:p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 xml:space="preserve">Акции </w:t>
            </w:r>
            <w:r w:rsidRPr="00DB140E">
              <w:rPr>
                <w:b/>
              </w:rPr>
              <w:t>«</w:t>
            </w:r>
            <w:proofErr w:type="spellStart"/>
            <w:r w:rsidRPr="00DB140E">
              <w:rPr>
                <w:b/>
              </w:rPr>
              <w:t>Липкинские</w:t>
            </w:r>
            <w:proofErr w:type="spellEnd"/>
            <w:r w:rsidRPr="00DB140E">
              <w:rPr>
                <w:b/>
              </w:rPr>
              <w:t xml:space="preserve"> поминовения»,</w:t>
            </w:r>
            <w:r w:rsidRPr="00DB140E">
              <w:t xml:space="preserve"> </w:t>
            </w:r>
          </w:p>
          <w:p w:rsidR="00DB140E" w:rsidRPr="00DB140E" w:rsidRDefault="00DB140E" w:rsidP="001824A5">
            <w:pPr>
              <w:ind w:right="-55" w:firstLine="34"/>
              <w:rPr>
                <w:b/>
              </w:rPr>
            </w:pPr>
            <w:r w:rsidRPr="00DB140E">
              <w:rPr>
                <w:b/>
              </w:rPr>
              <w:t>«Высадка казаков на Тамани»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right="-108"/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r w:rsidRPr="00DB140E">
              <w:t>Шебалина Е.А.</w:t>
            </w:r>
          </w:p>
          <w:p w:rsidR="003406E0" w:rsidRDefault="00DB140E" w:rsidP="001824A5">
            <w:r w:rsidRPr="00DB140E">
              <w:t xml:space="preserve">Яценко М.С. 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108" w:firstLine="34"/>
            </w:pPr>
            <w:r w:rsidRPr="00DB140E">
              <w:t>Выборы атаманов классов и школы.  Определение структуры казачьих классов и совета атаманов школы.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left="-108" w:right="-108"/>
              <w:jc w:val="center"/>
            </w:pPr>
            <w:r w:rsidRPr="00DB140E">
              <w:t>ОО района (по графику)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Шебалина Е.А.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108" w:firstLine="34"/>
            </w:pPr>
            <w:r w:rsidRPr="00DB140E">
              <w:t>Участие в заочной региональной викторине по истории казачества, посвященной Князю Александру Невскому.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right="-108"/>
              <w:jc w:val="center"/>
            </w:pPr>
            <w:proofErr w:type="spellStart"/>
            <w:r w:rsidRPr="00DB140E">
              <w:t>г.Краснодар</w:t>
            </w:r>
            <w:proofErr w:type="spellEnd"/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108" w:firstLine="34"/>
            </w:pPr>
            <w:r w:rsidRPr="00DB140E">
              <w:t>Районная тематическая площадка «Казачья доблесть»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right="-108"/>
              <w:jc w:val="center"/>
            </w:pPr>
            <w:proofErr w:type="spellStart"/>
            <w:r w:rsidRPr="00DB140E">
              <w:t>г.Абинска</w:t>
            </w:r>
            <w:proofErr w:type="spellEnd"/>
            <w:r w:rsidRPr="00DB140E">
              <w:t>,</w:t>
            </w:r>
          </w:p>
          <w:p w:rsidR="00DB140E" w:rsidRPr="00DB140E" w:rsidRDefault="00DB140E" w:rsidP="001824A5">
            <w:pPr>
              <w:ind w:right="-108"/>
              <w:jc w:val="center"/>
            </w:pPr>
            <w:r w:rsidRPr="00DB140E">
              <w:t>сквер Центральный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СКМК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r w:rsidRPr="00DB140E">
              <w:t>Октябрь</w:t>
            </w:r>
          </w:p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Участие в краевом заочном конкурсе «Лучшая казачья школа»</w:t>
            </w:r>
          </w:p>
          <w:p w:rsidR="00DB140E" w:rsidRPr="00DB140E" w:rsidRDefault="00DB140E" w:rsidP="001824A5">
            <w:pPr>
              <w:ind w:right="-55" w:firstLine="34"/>
            </w:pPr>
            <w:r w:rsidRPr="00DB140E">
              <w:t xml:space="preserve">«Лучший казачий детский сад» 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right="-108"/>
              <w:jc w:val="center"/>
            </w:pPr>
            <w:proofErr w:type="spellStart"/>
            <w:r w:rsidRPr="00DB140E">
              <w:t>г.Краснодар</w:t>
            </w:r>
            <w:proofErr w:type="spellEnd"/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8"/>
            </w:pPr>
            <w:r w:rsidRPr="00DB140E">
              <w:t>«Летопись казацкую листаю»  районный заочный конкурс детского рисунка.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/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РКО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r w:rsidRPr="00DB140E">
              <w:t xml:space="preserve">Участие в мероприятиях </w:t>
            </w:r>
            <w:r w:rsidRPr="00DB140E">
              <w:rPr>
                <w:b/>
              </w:rPr>
              <w:t>в рамках празднования Дня кубанского казачества</w:t>
            </w:r>
            <w:r w:rsidRPr="00DB140E">
              <w:t>:</w:t>
            </w:r>
          </w:p>
          <w:p w:rsidR="00DB140E" w:rsidRPr="00DB140E" w:rsidRDefault="00DB140E" w:rsidP="001824A5">
            <w:pPr>
              <w:ind w:right="-55" w:firstLine="38"/>
            </w:pPr>
            <w:r w:rsidRPr="00DB140E">
              <w:t>- выставка рисунка</w:t>
            </w:r>
          </w:p>
          <w:p w:rsidR="00DB140E" w:rsidRPr="00DB140E" w:rsidRDefault="00DB140E" w:rsidP="001824A5">
            <w:pPr>
              <w:ind w:right="-55" w:firstLine="38"/>
            </w:pPr>
            <w:r w:rsidRPr="00DB140E">
              <w:t>«Летопись казацкую листаю»;</w:t>
            </w:r>
          </w:p>
          <w:p w:rsidR="00DB140E" w:rsidRPr="00DB140E" w:rsidRDefault="00DB140E" w:rsidP="001824A5">
            <w:pPr>
              <w:ind w:right="-55" w:firstLine="38"/>
            </w:pPr>
            <w:r w:rsidRPr="00DB140E">
              <w:t>- тематические уроки по истории казачества;</w:t>
            </w:r>
          </w:p>
          <w:p w:rsidR="00DB140E" w:rsidRPr="00DB140E" w:rsidRDefault="00DB140E" w:rsidP="001824A5">
            <w:pPr>
              <w:ind w:right="-55" w:firstLine="38"/>
            </w:pPr>
            <w:r w:rsidRPr="00DB140E">
              <w:t xml:space="preserve">- </w:t>
            </w:r>
            <w:r w:rsidR="003406E0" w:rsidRPr="00DB140E">
              <w:t>акция,</w:t>
            </w:r>
            <w:r w:rsidRPr="00DB140E">
              <w:t xml:space="preserve"> посвящённая Дню образования Кубанского казачьего войска (видеоролик, рисунки, фотографии).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ОО, МБУ ДО «Дом детского творчества»</w:t>
            </w:r>
          </w:p>
          <w:p w:rsidR="00DB140E" w:rsidRPr="00DB140E" w:rsidRDefault="00DB140E" w:rsidP="001824A5">
            <w:pPr>
              <w:jc w:val="center"/>
            </w:pP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3406E0" w:rsidRDefault="00DB140E" w:rsidP="001824A5">
            <w:r w:rsidRPr="00DB140E">
              <w:t xml:space="preserve">Яценко М.С </w:t>
            </w:r>
          </w:p>
          <w:p w:rsidR="00DB140E" w:rsidRPr="00DB140E" w:rsidRDefault="00DB140E" w:rsidP="001824A5">
            <w:r w:rsidRPr="00DB140E">
              <w:t xml:space="preserve">Рашитов Д.О. </w:t>
            </w:r>
          </w:p>
          <w:p w:rsidR="00DB140E" w:rsidRPr="00DB140E" w:rsidRDefault="00DB140E" w:rsidP="001824A5">
            <w:r w:rsidRPr="00DB140E">
              <w:t>(по согласованию)</w:t>
            </w:r>
          </w:p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</w:tc>
        <w:tc>
          <w:tcPr>
            <w:tcW w:w="1701" w:type="dxa"/>
          </w:tcPr>
          <w:p w:rsidR="00DB140E" w:rsidRPr="00DB140E" w:rsidRDefault="00DB140E" w:rsidP="001824A5">
            <w:pPr>
              <w:ind w:right="-107"/>
            </w:pPr>
            <w:r w:rsidRPr="00DB140E">
              <w:t xml:space="preserve">Администрация ОО, РКО, СКМК </w:t>
            </w:r>
          </w:p>
          <w:p w:rsidR="00DB140E" w:rsidRPr="00DB140E" w:rsidRDefault="00DB140E" w:rsidP="001824A5">
            <w:pPr>
              <w:ind w:right="-107"/>
            </w:pPr>
          </w:p>
          <w:p w:rsidR="00DB140E" w:rsidRPr="00DB140E" w:rsidRDefault="00DB140E" w:rsidP="001824A5">
            <w:pPr>
              <w:ind w:right="-107"/>
            </w:pPr>
          </w:p>
          <w:p w:rsidR="00DB140E" w:rsidRPr="00DB140E" w:rsidRDefault="00DB140E" w:rsidP="001824A5">
            <w:pPr>
              <w:ind w:right="-107"/>
            </w:pPr>
          </w:p>
          <w:p w:rsidR="00DB140E" w:rsidRPr="00DB140E" w:rsidRDefault="00DB140E" w:rsidP="001824A5">
            <w:pPr>
              <w:ind w:right="-107"/>
            </w:pPr>
          </w:p>
          <w:p w:rsidR="00DB140E" w:rsidRPr="00DB140E" w:rsidRDefault="00DB140E" w:rsidP="001824A5">
            <w:pPr>
              <w:ind w:right="-107"/>
            </w:pP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Участие в региональном  конкурсе «Лучший казачий класс»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left="-108" w:right="-108"/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/>
        </w:tc>
        <w:tc>
          <w:tcPr>
            <w:tcW w:w="1701" w:type="dxa"/>
          </w:tcPr>
          <w:p w:rsidR="00DB140E" w:rsidRPr="00DB140E" w:rsidRDefault="00DB140E" w:rsidP="001824A5">
            <w:pPr>
              <w:ind w:left="-108" w:right="-107"/>
              <w:jc w:val="both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proofErr w:type="spellStart"/>
            <w:r w:rsidRPr="00DB140E">
              <w:t>Всекубанский</w:t>
            </w:r>
            <w:proofErr w:type="spellEnd"/>
            <w:r w:rsidRPr="00DB140E">
              <w:t xml:space="preserve"> слет казачьих кадетских корпусов и казачьих классов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right="-108"/>
              <w:jc w:val="center"/>
            </w:pPr>
            <w:proofErr w:type="spellStart"/>
            <w:r w:rsidRPr="00DB140E">
              <w:t>г.Краснодар</w:t>
            </w:r>
            <w:proofErr w:type="spellEnd"/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СКМК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r w:rsidRPr="00DB140E">
              <w:t>Ноябрь</w:t>
            </w:r>
          </w:p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rPr>
                <w:lang w:val="en-US"/>
              </w:rPr>
              <w:t>VI</w:t>
            </w:r>
            <w:r w:rsidRPr="00DB140E">
              <w:t xml:space="preserve"> слет Абинского отделения Союза казачьей молодежи Кубани ( в формате видеоконференции)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 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left="-108" w:right="-107"/>
              <w:jc w:val="both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rPr>
          <w:trHeight w:val="415"/>
        </w:trPr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Заочная спартакиада среди учащихся 5-10 казачьих классов по общей военной подготовке.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ОО;</w:t>
            </w:r>
          </w:p>
          <w:p w:rsidR="00DB140E" w:rsidRPr="00DB140E" w:rsidRDefault="00DB140E" w:rsidP="001824A5">
            <w:pPr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Радченко Н.Н.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ОУ,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Участие в краевом заочном конкурсе «Лучший казачий класс»</w:t>
            </w:r>
          </w:p>
        </w:tc>
        <w:tc>
          <w:tcPr>
            <w:tcW w:w="1842" w:type="dxa"/>
          </w:tcPr>
          <w:p w:rsidR="00DB140E" w:rsidRPr="00DB140E" w:rsidRDefault="00DB140E" w:rsidP="001824A5">
            <w:r w:rsidRPr="00DB140E">
              <w:t>г. Краснодар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СКМК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r w:rsidRPr="00DB140E">
              <w:t>Декабрь</w:t>
            </w:r>
          </w:p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«Казак и казачка Кубани!» - заочный районный конкурс среди учащихся 8 - 11 казачьих классов.</w:t>
            </w:r>
          </w:p>
          <w:p w:rsidR="00DB140E" w:rsidRPr="00DB140E" w:rsidRDefault="00DB140E" w:rsidP="001824A5">
            <w:pPr>
              <w:ind w:right="-55" w:firstLine="34"/>
            </w:pPr>
          </w:p>
        </w:tc>
        <w:tc>
          <w:tcPr>
            <w:tcW w:w="1842" w:type="dxa"/>
          </w:tcPr>
          <w:p w:rsidR="00DB140E" w:rsidRPr="00DB140E" w:rsidRDefault="00DB140E" w:rsidP="001824A5">
            <w:r w:rsidRPr="00DB140E">
              <w:t>ОО, 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left="-108" w:right="-107"/>
              <w:jc w:val="both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Краевая просветительская акция «Казачий диктант»</w:t>
            </w:r>
          </w:p>
        </w:tc>
        <w:tc>
          <w:tcPr>
            <w:tcW w:w="1842" w:type="dxa"/>
          </w:tcPr>
          <w:p w:rsidR="00DB140E" w:rsidRPr="00DB140E" w:rsidRDefault="00DB140E" w:rsidP="001824A5">
            <w:r w:rsidRPr="00DB140E">
              <w:t>ОО, 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r w:rsidRPr="00DB140E">
              <w:t>ПДО по казачеству</w:t>
            </w:r>
          </w:p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left="-108" w:right="-107"/>
              <w:jc w:val="both"/>
            </w:pPr>
            <w:r w:rsidRPr="00DB140E">
              <w:t>Администрация ОО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Фотоконкурс «История казачества в лицах»</w:t>
            </w:r>
          </w:p>
        </w:tc>
        <w:tc>
          <w:tcPr>
            <w:tcW w:w="1842" w:type="dxa"/>
          </w:tcPr>
          <w:p w:rsidR="00DB140E" w:rsidRPr="00DB140E" w:rsidRDefault="00DB140E" w:rsidP="001824A5"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left="-108" w:right="-107"/>
              <w:jc w:val="both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r w:rsidRPr="00DB140E">
              <w:t>Январь</w:t>
            </w:r>
          </w:p>
          <w:p w:rsidR="00DB140E" w:rsidRPr="00DB140E" w:rsidRDefault="00DB140E" w:rsidP="001824A5"/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108" w:firstLine="34"/>
            </w:pPr>
            <w:r w:rsidRPr="00DB140E">
              <w:t>Акция «Рождество в казачьей семье»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left="-108" w:right="-108"/>
              <w:jc w:val="center"/>
            </w:pPr>
            <w:r w:rsidRPr="00DB140E">
              <w:t>ОО, 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ПДО казачьих классов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108" w:firstLine="34"/>
            </w:pPr>
            <w:r w:rsidRPr="00DB140E">
              <w:t xml:space="preserve">Акция, тематические уроки по истории казачества, посвященная </w:t>
            </w:r>
            <w:r w:rsidRPr="00DB140E">
              <w:rPr>
                <w:b/>
              </w:rPr>
              <w:t>Репрессиям казачества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ind w:left="-108" w:right="-108"/>
              <w:jc w:val="center"/>
            </w:pPr>
            <w:r w:rsidRPr="00DB140E">
              <w:t>ОО, 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r w:rsidRPr="00DB140E">
              <w:t>Яценко М.С.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ПДО казачьих классов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r w:rsidRPr="00DB140E">
              <w:t>Февраль</w:t>
            </w:r>
          </w:p>
        </w:tc>
        <w:tc>
          <w:tcPr>
            <w:tcW w:w="3118" w:type="dxa"/>
          </w:tcPr>
          <w:p w:rsidR="00DB140E" w:rsidRPr="00DB140E" w:rsidRDefault="00DB140E" w:rsidP="001824A5">
            <w:pPr>
              <w:ind w:right="-55"/>
            </w:pPr>
            <w:r w:rsidRPr="00DB140E">
              <w:t>Онлайн- викторина по истории и культуре кубанского казачества «Мы с тобой казаки» (для учащихся 6 – 8 казачьих классов)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ОО района, ДДТ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/>
        </w:tc>
        <w:tc>
          <w:tcPr>
            <w:tcW w:w="1701" w:type="dxa"/>
          </w:tcPr>
          <w:p w:rsidR="00DB140E" w:rsidRPr="00DB140E" w:rsidRDefault="00DB140E" w:rsidP="001824A5">
            <w:pPr>
              <w:ind w:hanging="108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Муниципальный этап краевого заочного конкурса чтецов «Я славлю родину свою»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/>
        </w:tc>
        <w:tc>
          <w:tcPr>
            <w:tcW w:w="1701" w:type="dxa"/>
          </w:tcPr>
          <w:p w:rsidR="00DB140E" w:rsidRPr="00DB140E" w:rsidRDefault="00DB140E" w:rsidP="001824A5">
            <w:pPr>
              <w:ind w:left="-108" w:right="-107"/>
              <w:jc w:val="both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</w:tcPr>
          <w:p w:rsidR="00DB140E" w:rsidRPr="00DB140E" w:rsidRDefault="00DB140E" w:rsidP="001824A5">
            <w:r w:rsidRPr="00DB140E">
              <w:t>Март</w:t>
            </w:r>
          </w:p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Заочный районный фестиваль «Край казачий – родная земля!»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ОО, 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left="-85" w:right="-121" w:hanging="23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 w:val="restart"/>
          </w:tcPr>
          <w:p w:rsidR="00DB140E" w:rsidRPr="00DB140E" w:rsidRDefault="00DB140E" w:rsidP="001824A5">
            <w:r w:rsidRPr="00DB140E">
              <w:t>Апрель</w:t>
            </w:r>
          </w:p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>Строевой смотр 5-10 классов казачьей направленности</w:t>
            </w:r>
          </w:p>
          <w:p w:rsidR="00DB140E" w:rsidRPr="00DB140E" w:rsidRDefault="00DB140E" w:rsidP="001824A5">
            <w:pPr>
              <w:ind w:right="-55" w:firstLine="34"/>
            </w:pPr>
          </w:p>
        </w:tc>
        <w:tc>
          <w:tcPr>
            <w:tcW w:w="1842" w:type="dxa"/>
          </w:tcPr>
          <w:p w:rsidR="00DB140E" w:rsidRPr="00DB140E" w:rsidRDefault="00DB140E" w:rsidP="001824A5">
            <w:pPr>
              <w:ind w:left="-108" w:right="-108" w:firstLine="142"/>
              <w:jc w:val="center"/>
            </w:pPr>
            <w:r w:rsidRPr="00DB140E">
              <w:t xml:space="preserve">ОО района 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 xml:space="preserve">Радченко Н.Н. 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right="-108" w:hanging="108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  <w:rPr>
                <w:b/>
              </w:rPr>
            </w:pPr>
            <w:r w:rsidRPr="00DB140E">
              <w:t xml:space="preserve">Организация и проведение мероприятий, посвященных </w:t>
            </w:r>
            <w:r w:rsidRPr="00DB140E">
              <w:rPr>
                <w:b/>
              </w:rPr>
              <w:t>Дню реабилитации:</w:t>
            </w:r>
          </w:p>
          <w:p w:rsidR="00DB140E" w:rsidRPr="00DB140E" w:rsidRDefault="00DB140E" w:rsidP="001824A5">
            <w:pPr>
              <w:ind w:right="-55" w:firstLine="34"/>
            </w:pPr>
            <w:r w:rsidRPr="00DB140E">
              <w:t>- тематические уроки по истории казачества.</w:t>
            </w:r>
          </w:p>
          <w:p w:rsidR="00DB140E" w:rsidRPr="00DB140E" w:rsidRDefault="00DB140E" w:rsidP="001824A5">
            <w:pPr>
              <w:ind w:right="-55" w:firstLine="34"/>
            </w:pPr>
            <w:r w:rsidRPr="00DB140E">
              <w:t>- акция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ОО района</w:t>
            </w:r>
          </w:p>
          <w:p w:rsidR="00DB140E" w:rsidRPr="00DB140E" w:rsidRDefault="00DB140E" w:rsidP="001824A5">
            <w:pPr>
              <w:jc w:val="center"/>
            </w:pP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right="-108" w:hanging="108"/>
            </w:pPr>
            <w:r w:rsidRPr="00DB140E">
              <w:t>Администрация ОО, РКО, СКМК</w:t>
            </w:r>
          </w:p>
        </w:tc>
      </w:tr>
      <w:tr w:rsidR="00DB140E" w:rsidRPr="00DB140E" w:rsidTr="00C968AE">
        <w:tc>
          <w:tcPr>
            <w:tcW w:w="959" w:type="dxa"/>
            <w:vMerge/>
          </w:tcPr>
          <w:p w:rsidR="00DB140E" w:rsidRPr="00DB140E" w:rsidRDefault="00DB140E" w:rsidP="001824A5"/>
        </w:tc>
        <w:tc>
          <w:tcPr>
            <w:tcW w:w="3118" w:type="dxa"/>
          </w:tcPr>
          <w:p w:rsidR="00DB140E" w:rsidRPr="00DB140E" w:rsidRDefault="00DB140E" w:rsidP="001824A5">
            <w:pPr>
              <w:ind w:right="-55" w:firstLine="34"/>
            </w:pPr>
            <w:r w:rsidRPr="00DB140E">
              <w:t xml:space="preserve">Заочный фестиваль детского художественного творчества среди дошкольных образовательных организаций «Край наш казачий – родная земля!» </w:t>
            </w:r>
          </w:p>
        </w:tc>
        <w:tc>
          <w:tcPr>
            <w:tcW w:w="1842" w:type="dxa"/>
          </w:tcPr>
          <w:p w:rsidR="00DB140E" w:rsidRPr="00DB140E" w:rsidRDefault="00DB140E" w:rsidP="001824A5">
            <w:pPr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DB140E" w:rsidRPr="00DB140E" w:rsidRDefault="00DB140E" w:rsidP="001824A5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DB140E" w:rsidRPr="00DB140E" w:rsidRDefault="00DB140E" w:rsidP="001824A5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DB140E" w:rsidRPr="00DB140E" w:rsidRDefault="00DB140E" w:rsidP="001824A5">
            <w:r w:rsidRPr="00DB140E">
              <w:t>Яценко М.С.</w:t>
            </w:r>
          </w:p>
          <w:p w:rsidR="00DB140E" w:rsidRPr="00DB140E" w:rsidRDefault="00DB140E" w:rsidP="001824A5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DB140E" w:rsidRPr="00DB140E" w:rsidRDefault="00DB140E" w:rsidP="001824A5">
            <w:pPr>
              <w:ind w:left="-85" w:right="-121" w:hanging="23"/>
            </w:pPr>
            <w:r w:rsidRPr="00DB140E">
              <w:t>Администрация ОО, РКО, СКМК</w:t>
            </w:r>
          </w:p>
        </w:tc>
      </w:tr>
      <w:tr w:rsidR="00C968AE" w:rsidRPr="00DB140E" w:rsidTr="00C968AE">
        <w:trPr>
          <w:trHeight w:val="838"/>
        </w:trPr>
        <w:tc>
          <w:tcPr>
            <w:tcW w:w="959" w:type="dxa"/>
            <w:vMerge w:val="restart"/>
          </w:tcPr>
          <w:p w:rsidR="00C968AE" w:rsidRPr="00DB140E" w:rsidRDefault="00C968AE" w:rsidP="00C968AE">
            <w:r w:rsidRPr="00DB140E">
              <w:t>Май</w:t>
            </w:r>
          </w:p>
        </w:tc>
        <w:tc>
          <w:tcPr>
            <w:tcW w:w="3118" w:type="dxa"/>
          </w:tcPr>
          <w:p w:rsidR="00C968AE" w:rsidRPr="00DB140E" w:rsidRDefault="00C968AE" w:rsidP="00C968AE">
            <w:pPr>
              <w:ind w:right="-55" w:firstLine="34"/>
            </w:pPr>
            <w:r w:rsidRPr="00DB140E">
              <w:t>Муниципальный заочный этап краевого  конкурса «Лучшая казачья школа»</w:t>
            </w:r>
          </w:p>
        </w:tc>
        <w:tc>
          <w:tcPr>
            <w:tcW w:w="1842" w:type="dxa"/>
          </w:tcPr>
          <w:p w:rsidR="00C968AE" w:rsidRPr="00DB140E" w:rsidRDefault="00C968AE" w:rsidP="00C968AE">
            <w:pPr>
              <w:jc w:val="center"/>
            </w:pPr>
            <w:r w:rsidRPr="00DB140E">
              <w:t>МБУ ДО «Дом детского творчества»</w:t>
            </w:r>
          </w:p>
        </w:tc>
        <w:tc>
          <w:tcPr>
            <w:tcW w:w="2127" w:type="dxa"/>
          </w:tcPr>
          <w:p w:rsidR="00C968AE" w:rsidRPr="00DB140E" w:rsidRDefault="00C968AE" w:rsidP="00C968AE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C968AE" w:rsidRPr="00DB140E" w:rsidRDefault="00C968AE" w:rsidP="00C968AE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C968AE" w:rsidRPr="00DB140E" w:rsidRDefault="00C968AE" w:rsidP="00C968AE"/>
        </w:tc>
        <w:tc>
          <w:tcPr>
            <w:tcW w:w="1701" w:type="dxa"/>
          </w:tcPr>
          <w:p w:rsidR="00C968AE" w:rsidRPr="00DB140E" w:rsidRDefault="00C968AE" w:rsidP="00C968AE">
            <w:pPr>
              <w:ind w:right="-108" w:hanging="108"/>
            </w:pPr>
            <w:r w:rsidRPr="00DB140E">
              <w:t>Администрация ОО, РКО, СКМК</w:t>
            </w:r>
          </w:p>
        </w:tc>
      </w:tr>
      <w:tr w:rsidR="00C968AE" w:rsidRPr="00DB140E" w:rsidTr="00C968AE">
        <w:tc>
          <w:tcPr>
            <w:tcW w:w="959" w:type="dxa"/>
            <w:vMerge/>
          </w:tcPr>
          <w:p w:rsidR="00C968AE" w:rsidRPr="00DB140E" w:rsidRDefault="00C968AE" w:rsidP="00C968AE"/>
        </w:tc>
        <w:tc>
          <w:tcPr>
            <w:tcW w:w="3118" w:type="dxa"/>
          </w:tcPr>
          <w:p w:rsidR="00C968AE" w:rsidRPr="00DB140E" w:rsidRDefault="00C968AE" w:rsidP="00C968AE">
            <w:pPr>
              <w:ind w:right="-55" w:firstLine="34"/>
            </w:pPr>
            <w:r w:rsidRPr="00DB140E">
              <w:t xml:space="preserve">Акция </w:t>
            </w:r>
            <w:proofErr w:type="spellStart"/>
            <w:r w:rsidRPr="00DB140E">
              <w:rPr>
                <w:b/>
              </w:rPr>
              <w:t>Тиховские</w:t>
            </w:r>
            <w:proofErr w:type="spellEnd"/>
            <w:r w:rsidRPr="00DB140E">
              <w:rPr>
                <w:b/>
              </w:rPr>
              <w:t xml:space="preserve"> поминовения</w:t>
            </w:r>
          </w:p>
        </w:tc>
        <w:tc>
          <w:tcPr>
            <w:tcW w:w="1842" w:type="dxa"/>
          </w:tcPr>
          <w:p w:rsidR="00C968AE" w:rsidRPr="00DB140E" w:rsidRDefault="00C968AE" w:rsidP="00C968AE">
            <w:pPr>
              <w:jc w:val="center"/>
            </w:pPr>
            <w:r w:rsidRPr="00DB140E">
              <w:t>(по согласованию)</w:t>
            </w:r>
          </w:p>
        </w:tc>
        <w:tc>
          <w:tcPr>
            <w:tcW w:w="2127" w:type="dxa"/>
          </w:tcPr>
          <w:p w:rsidR="00C968AE" w:rsidRPr="00DB140E" w:rsidRDefault="00C968AE" w:rsidP="00C968AE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C968AE" w:rsidRPr="00DB140E" w:rsidRDefault="00C968AE" w:rsidP="00C968AE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C968AE" w:rsidRPr="00DB140E" w:rsidRDefault="00C968AE" w:rsidP="00C968AE">
            <w:pPr>
              <w:ind w:left="-108" w:right="-108"/>
            </w:pPr>
            <w:r w:rsidRPr="00DB140E">
              <w:t>Администрация ОО, РКО, СКМК</w:t>
            </w:r>
          </w:p>
        </w:tc>
      </w:tr>
      <w:tr w:rsidR="00C968AE" w:rsidRPr="00DB140E" w:rsidTr="00C968AE">
        <w:tc>
          <w:tcPr>
            <w:tcW w:w="959" w:type="dxa"/>
          </w:tcPr>
          <w:p w:rsidR="00C968AE" w:rsidRPr="00DB140E" w:rsidRDefault="00C968AE" w:rsidP="00C968AE">
            <w:r w:rsidRPr="00DB140E">
              <w:t>Июнь –</w:t>
            </w:r>
          </w:p>
          <w:p w:rsidR="00C968AE" w:rsidRPr="00DB140E" w:rsidRDefault="00C968AE" w:rsidP="00C968AE">
            <w:r w:rsidRPr="00DB140E">
              <w:t>июль</w:t>
            </w:r>
          </w:p>
        </w:tc>
        <w:tc>
          <w:tcPr>
            <w:tcW w:w="3118" w:type="dxa"/>
          </w:tcPr>
          <w:p w:rsidR="00C968AE" w:rsidRPr="00DB140E" w:rsidRDefault="00C968AE" w:rsidP="00C968AE">
            <w:pPr>
              <w:ind w:right="-55" w:firstLine="34"/>
            </w:pPr>
            <w:r w:rsidRPr="00DB140E">
              <w:t>Районный профильный палаточный лагерь «Казачок».</w:t>
            </w:r>
          </w:p>
        </w:tc>
        <w:tc>
          <w:tcPr>
            <w:tcW w:w="1842" w:type="dxa"/>
          </w:tcPr>
          <w:p w:rsidR="00C968AE" w:rsidRPr="00DB140E" w:rsidRDefault="00C968AE" w:rsidP="00C968AE">
            <w:pPr>
              <w:jc w:val="center"/>
            </w:pPr>
            <w:r w:rsidRPr="00DB140E">
              <w:t>по согласованию</w:t>
            </w:r>
          </w:p>
        </w:tc>
        <w:tc>
          <w:tcPr>
            <w:tcW w:w="2127" w:type="dxa"/>
          </w:tcPr>
          <w:p w:rsidR="00C968AE" w:rsidRPr="00DB140E" w:rsidRDefault="00C968AE" w:rsidP="00C968AE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C968AE" w:rsidRPr="00DB140E" w:rsidRDefault="00C968AE" w:rsidP="00C968AE">
            <w:proofErr w:type="spellStart"/>
            <w:r w:rsidRPr="00DB140E">
              <w:t>Макугон</w:t>
            </w:r>
            <w:proofErr w:type="spellEnd"/>
            <w:r w:rsidRPr="00DB140E">
              <w:t xml:space="preserve"> О.В.</w:t>
            </w:r>
          </w:p>
          <w:p w:rsidR="00C968AE" w:rsidRPr="00DB140E" w:rsidRDefault="00C968AE" w:rsidP="00C968AE">
            <w:r w:rsidRPr="00DB140E">
              <w:t>Рашитов Д.О. (по согласованию)</w:t>
            </w:r>
          </w:p>
        </w:tc>
        <w:tc>
          <w:tcPr>
            <w:tcW w:w="1701" w:type="dxa"/>
          </w:tcPr>
          <w:p w:rsidR="00C968AE" w:rsidRPr="00DB140E" w:rsidRDefault="00C968AE" w:rsidP="00C968AE">
            <w:pPr>
              <w:ind w:hanging="108"/>
            </w:pPr>
            <w:r w:rsidRPr="00DB140E">
              <w:t>Администрация ОО, РКО, СКМК</w:t>
            </w:r>
          </w:p>
        </w:tc>
      </w:tr>
      <w:tr w:rsidR="00C968AE" w:rsidRPr="00DB140E" w:rsidTr="00C968AE">
        <w:trPr>
          <w:trHeight w:val="1124"/>
        </w:trPr>
        <w:tc>
          <w:tcPr>
            <w:tcW w:w="959" w:type="dxa"/>
          </w:tcPr>
          <w:p w:rsidR="00C968AE" w:rsidRPr="00DB140E" w:rsidRDefault="00C968AE" w:rsidP="00C968AE">
            <w:r w:rsidRPr="00DB140E">
              <w:t>Июль</w:t>
            </w:r>
          </w:p>
        </w:tc>
        <w:tc>
          <w:tcPr>
            <w:tcW w:w="3118" w:type="dxa"/>
          </w:tcPr>
          <w:p w:rsidR="00C968AE" w:rsidRPr="00DB140E" w:rsidRDefault="00C968AE" w:rsidP="00C968AE">
            <w:pPr>
              <w:ind w:right="-55" w:firstLine="34"/>
            </w:pPr>
            <w:r w:rsidRPr="00DB140E">
              <w:t>Участие лидеров муниципального отделения Союза казачьей молодежи в казачьей смене лагеря «Регион 93»</w:t>
            </w:r>
          </w:p>
        </w:tc>
        <w:tc>
          <w:tcPr>
            <w:tcW w:w="1842" w:type="dxa"/>
          </w:tcPr>
          <w:p w:rsidR="00C968AE" w:rsidRPr="00DB140E" w:rsidRDefault="00C968AE" w:rsidP="00C968AE">
            <w:pPr>
              <w:jc w:val="center"/>
            </w:pPr>
            <w:r w:rsidRPr="00DB140E">
              <w:t xml:space="preserve">Северский район </w:t>
            </w:r>
            <w:r w:rsidRPr="00DB140E">
              <w:rPr>
                <w:bCs/>
              </w:rPr>
              <w:t>(по согласованию)</w:t>
            </w:r>
          </w:p>
        </w:tc>
        <w:tc>
          <w:tcPr>
            <w:tcW w:w="2127" w:type="dxa"/>
          </w:tcPr>
          <w:p w:rsidR="00C968AE" w:rsidRPr="00DB140E" w:rsidRDefault="00C968AE" w:rsidP="00C968AE">
            <w:proofErr w:type="spellStart"/>
            <w:r w:rsidRPr="00DB140E">
              <w:t>Варкушина</w:t>
            </w:r>
            <w:proofErr w:type="spellEnd"/>
            <w:r w:rsidRPr="00DB140E">
              <w:t xml:space="preserve"> Е.В.</w:t>
            </w:r>
          </w:p>
          <w:p w:rsidR="00C968AE" w:rsidRPr="00DB140E" w:rsidRDefault="00C968AE" w:rsidP="00C968AE">
            <w:r w:rsidRPr="00DB140E">
              <w:t>Рашитов Д.О. (по согласованию)</w:t>
            </w:r>
          </w:p>
          <w:p w:rsidR="00C968AE" w:rsidRPr="00DB140E" w:rsidRDefault="00C968AE" w:rsidP="00C968AE"/>
        </w:tc>
        <w:tc>
          <w:tcPr>
            <w:tcW w:w="1701" w:type="dxa"/>
          </w:tcPr>
          <w:p w:rsidR="00C968AE" w:rsidRPr="00DB140E" w:rsidRDefault="00C968AE" w:rsidP="00C968AE">
            <w:pPr>
              <w:ind w:hanging="108"/>
            </w:pPr>
            <w:r w:rsidRPr="00DB140E">
              <w:t>Администрация ОО, РКО, СКМК</w:t>
            </w:r>
          </w:p>
        </w:tc>
      </w:tr>
    </w:tbl>
    <w:p w:rsidR="00C968AE" w:rsidRDefault="00C968AE" w:rsidP="00DB140E">
      <w:pPr>
        <w:sectPr w:rsidR="00C968AE" w:rsidSect="003406E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6532A" w:rsidRPr="002B5345" w:rsidRDefault="0036532A" w:rsidP="0036532A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534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Дорожная карта </w:t>
      </w:r>
      <w:r w:rsidR="002D6402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 w:rsidRPr="002B534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одели</w:t>
      </w:r>
      <w:r w:rsidR="002D640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доступности</w:t>
      </w:r>
    </w:p>
    <w:tbl>
      <w:tblPr>
        <w:tblW w:w="9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056"/>
        <w:gridCol w:w="1701"/>
        <w:gridCol w:w="2114"/>
        <w:gridCol w:w="2274"/>
      </w:tblGrid>
      <w:tr w:rsidR="0036532A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2A" w:rsidRPr="002B5345" w:rsidRDefault="0036532A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2A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36532A"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2A" w:rsidRPr="002B5345" w:rsidRDefault="0036532A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2A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36532A"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тветственный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2A" w:rsidRPr="002B5345" w:rsidRDefault="0036532A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6532A" w:rsidRPr="002B5345" w:rsidTr="002D6402">
        <w:tc>
          <w:tcPr>
            <w:tcW w:w="9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2A" w:rsidRPr="002B5345" w:rsidRDefault="0036532A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</w:t>
            </w:r>
          </w:p>
        </w:tc>
      </w:tr>
      <w:tr w:rsidR="002D6402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дополнительных общеобразовательных общеразвивающих программ, подбор форм и методов для обеспечения доступности программ для учащихся, проживающих в сельской местности.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ДО, методист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ДООП</w:t>
            </w:r>
          </w:p>
        </w:tc>
      </w:tr>
      <w:tr w:rsidR="002D6402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потребно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учащихся разных возрастов школ Абинского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завотделом </w:t>
            </w:r>
            <w:proofErr w:type="spellStart"/>
            <w:r w:rsid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востребованных направлений дополнительного образования участниками образовательных отношений, проживающих на селе.</w:t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материально-технических возможностей сельских общеобразовательных организаций.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раздела материально-технического обеспечения реализации программ, составление формы договора о сотрудничестве с ОО сел</w:t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о сотрудничестве с сельскими образовательными организациями, комплектова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групп, подача родителями заявок, заключение договоров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 </w:t>
            </w:r>
            <w:proofErr w:type="gramStart"/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Нормативно-правовая база модели</w:t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расписания занятий, календарно-учебных графиков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 </w:t>
            </w:r>
            <w:proofErr w:type="gramStart"/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 w:rsidR="002D6402" w:rsidRPr="002B5345" w:rsidTr="002D6402">
        <w:tc>
          <w:tcPr>
            <w:tcW w:w="9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этап</w:t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программ различной направленности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– 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 </w:t>
            </w:r>
            <w:proofErr w:type="gramStart"/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Освоение учащимися учебных 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по учебным планам</w:t>
            </w:r>
            <w:r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6E420F80" wp14:editId="77598A06">
                  <wp:extent cx="374015" cy="207010"/>
                  <wp:effectExtent l="19050" t="0" r="6985" b="0"/>
                  <wp:docPr id="1" name="Рисунок 1" descr="https://nsportal.ru/sites/default/files/docpreview_image/2021/06/21/model_dlya_sela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1/06/21/model_dlya_sela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 из сельской местности на участие в конкурсах и мероприятиях учрежденческого, муниципального, регионального уровня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 </w:t>
            </w:r>
            <w:proofErr w:type="gramStart"/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и соревнованиях</w:t>
            </w:r>
          </w:p>
        </w:tc>
      </w:tr>
      <w:tr w:rsidR="002D6402" w:rsidRPr="002B5345" w:rsidTr="002D6402">
        <w:tc>
          <w:tcPr>
            <w:tcW w:w="9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02" w:rsidRPr="002B5345" w:rsidRDefault="002D6402" w:rsidP="002D64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этап</w:t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результатов реализации модели. Аналитический отчет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Отчетная документация, корректировка модели</w:t>
            </w:r>
          </w:p>
        </w:tc>
      </w:tr>
      <w:tr w:rsidR="000B40AF" w:rsidRPr="002B5345" w:rsidTr="002D640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трансляция опыта внедрения Модели доступности дополнительного образования для села: СМИ, участие (проведение) методических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 завотделом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методисты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 ОО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AF" w:rsidRPr="002B5345" w:rsidRDefault="000B40AF" w:rsidP="000B40A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образовательной деятельности </w:t>
            </w:r>
            <w:r w:rsidRPr="000B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</w:t>
            </w:r>
            <w:r w:rsidRPr="002B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современным тенденциям развития дополнительного образования.</w:t>
            </w:r>
          </w:p>
        </w:tc>
      </w:tr>
    </w:tbl>
    <w:p w:rsidR="0036532A" w:rsidRPr="002B5345" w:rsidRDefault="0036532A" w:rsidP="0036532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B140E" w:rsidRDefault="00DB140E" w:rsidP="00DB140E"/>
    <w:p w:rsidR="00C968AE" w:rsidRDefault="00C968AE" w:rsidP="00DB140E"/>
    <w:sectPr w:rsidR="00C968AE" w:rsidSect="003406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477"/>
    <w:multiLevelType w:val="hybridMultilevel"/>
    <w:tmpl w:val="E0E8E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188B"/>
    <w:multiLevelType w:val="hybridMultilevel"/>
    <w:tmpl w:val="7944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3B1"/>
    <w:multiLevelType w:val="hybridMultilevel"/>
    <w:tmpl w:val="8ADEE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65774"/>
    <w:multiLevelType w:val="hybridMultilevel"/>
    <w:tmpl w:val="3CA2A1F8"/>
    <w:lvl w:ilvl="0" w:tplc="41E45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7451AF"/>
    <w:multiLevelType w:val="hybridMultilevel"/>
    <w:tmpl w:val="E724F98C"/>
    <w:lvl w:ilvl="0" w:tplc="F7C4D68E">
      <w:start w:val="1"/>
      <w:numFmt w:val="decimal"/>
      <w:lvlText w:val="%1."/>
      <w:lvlJc w:val="left"/>
      <w:pPr>
        <w:ind w:left="1060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444B8EC">
      <w:numFmt w:val="bullet"/>
      <w:lvlText w:val="•"/>
      <w:lvlJc w:val="left"/>
      <w:pPr>
        <w:ind w:left="6800" w:hanging="242"/>
      </w:pPr>
      <w:rPr>
        <w:rFonts w:hint="default"/>
        <w:lang w:val="ru-RU" w:eastAsia="en-US" w:bidi="ar-SA"/>
      </w:rPr>
    </w:lvl>
    <w:lvl w:ilvl="2" w:tplc="CBAE5FDC">
      <w:numFmt w:val="bullet"/>
      <w:lvlText w:val="•"/>
      <w:lvlJc w:val="left"/>
      <w:pPr>
        <w:ind w:left="6670" w:hanging="242"/>
      </w:pPr>
      <w:rPr>
        <w:rFonts w:hint="default"/>
        <w:lang w:val="ru-RU" w:eastAsia="en-US" w:bidi="ar-SA"/>
      </w:rPr>
    </w:lvl>
    <w:lvl w:ilvl="3" w:tplc="D7FA4CDE">
      <w:numFmt w:val="bullet"/>
      <w:lvlText w:val="•"/>
      <w:lvlJc w:val="left"/>
      <w:pPr>
        <w:ind w:left="6541" w:hanging="242"/>
      </w:pPr>
      <w:rPr>
        <w:rFonts w:hint="default"/>
        <w:lang w:val="ru-RU" w:eastAsia="en-US" w:bidi="ar-SA"/>
      </w:rPr>
    </w:lvl>
    <w:lvl w:ilvl="4" w:tplc="5E707098">
      <w:numFmt w:val="bullet"/>
      <w:lvlText w:val="•"/>
      <w:lvlJc w:val="left"/>
      <w:pPr>
        <w:ind w:left="6412" w:hanging="242"/>
      </w:pPr>
      <w:rPr>
        <w:rFonts w:hint="default"/>
        <w:lang w:val="ru-RU" w:eastAsia="en-US" w:bidi="ar-SA"/>
      </w:rPr>
    </w:lvl>
    <w:lvl w:ilvl="5" w:tplc="F43E75EE">
      <w:numFmt w:val="bullet"/>
      <w:lvlText w:val="•"/>
      <w:lvlJc w:val="left"/>
      <w:pPr>
        <w:ind w:left="6283" w:hanging="242"/>
      </w:pPr>
      <w:rPr>
        <w:rFonts w:hint="default"/>
        <w:lang w:val="ru-RU" w:eastAsia="en-US" w:bidi="ar-SA"/>
      </w:rPr>
    </w:lvl>
    <w:lvl w:ilvl="6" w:tplc="97227DD8">
      <w:numFmt w:val="bullet"/>
      <w:lvlText w:val="•"/>
      <w:lvlJc w:val="left"/>
      <w:pPr>
        <w:ind w:left="6154" w:hanging="242"/>
      </w:pPr>
      <w:rPr>
        <w:rFonts w:hint="default"/>
        <w:lang w:val="ru-RU" w:eastAsia="en-US" w:bidi="ar-SA"/>
      </w:rPr>
    </w:lvl>
    <w:lvl w:ilvl="7" w:tplc="28E0A0F6">
      <w:numFmt w:val="bullet"/>
      <w:lvlText w:val="•"/>
      <w:lvlJc w:val="left"/>
      <w:pPr>
        <w:ind w:left="6025" w:hanging="242"/>
      </w:pPr>
      <w:rPr>
        <w:rFonts w:hint="default"/>
        <w:lang w:val="ru-RU" w:eastAsia="en-US" w:bidi="ar-SA"/>
      </w:rPr>
    </w:lvl>
    <w:lvl w:ilvl="8" w:tplc="9A16EADC">
      <w:numFmt w:val="bullet"/>
      <w:lvlText w:val="•"/>
      <w:lvlJc w:val="left"/>
      <w:pPr>
        <w:ind w:left="5896" w:hanging="242"/>
      </w:pPr>
      <w:rPr>
        <w:rFonts w:hint="default"/>
        <w:lang w:val="ru-RU" w:eastAsia="en-US" w:bidi="ar-SA"/>
      </w:rPr>
    </w:lvl>
  </w:abstractNum>
  <w:abstractNum w:abstractNumId="5" w15:restartNumberingAfterBreak="0">
    <w:nsid w:val="37FB46F0"/>
    <w:multiLevelType w:val="hybridMultilevel"/>
    <w:tmpl w:val="E67CE472"/>
    <w:lvl w:ilvl="0" w:tplc="43FA44C6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6" w15:restartNumberingAfterBreak="0">
    <w:nsid w:val="672F3926"/>
    <w:multiLevelType w:val="hybridMultilevel"/>
    <w:tmpl w:val="D2AA6BD2"/>
    <w:lvl w:ilvl="0" w:tplc="41F847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4FC"/>
    <w:rsid w:val="000078B8"/>
    <w:rsid w:val="00033EF5"/>
    <w:rsid w:val="000775FB"/>
    <w:rsid w:val="000843FA"/>
    <w:rsid w:val="00090B3F"/>
    <w:rsid w:val="000945FF"/>
    <w:rsid w:val="000A4897"/>
    <w:rsid w:val="000B1079"/>
    <w:rsid w:val="000B40AF"/>
    <w:rsid w:val="000B6F7A"/>
    <w:rsid w:val="000C5482"/>
    <w:rsid w:val="000D5AED"/>
    <w:rsid w:val="000E1B83"/>
    <w:rsid w:val="00110210"/>
    <w:rsid w:val="001230A4"/>
    <w:rsid w:val="0015324C"/>
    <w:rsid w:val="00155504"/>
    <w:rsid w:val="001703D6"/>
    <w:rsid w:val="001824A5"/>
    <w:rsid w:val="001F1CD0"/>
    <w:rsid w:val="001F660B"/>
    <w:rsid w:val="0021195C"/>
    <w:rsid w:val="00250B22"/>
    <w:rsid w:val="002608FD"/>
    <w:rsid w:val="00277C37"/>
    <w:rsid w:val="00297DFE"/>
    <w:rsid w:val="002D42F6"/>
    <w:rsid w:val="002D6402"/>
    <w:rsid w:val="002E4B01"/>
    <w:rsid w:val="002E50C2"/>
    <w:rsid w:val="002F7AA5"/>
    <w:rsid w:val="003049B6"/>
    <w:rsid w:val="003255A5"/>
    <w:rsid w:val="003406E0"/>
    <w:rsid w:val="0036532A"/>
    <w:rsid w:val="0037037F"/>
    <w:rsid w:val="00371649"/>
    <w:rsid w:val="003769EF"/>
    <w:rsid w:val="003811E1"/>
    <w:rsid w:val="003838FE"/>
    <w:rsid w:val="003A042C"/>
    <w:rsid w:val="003C41CB"/>
    <w:rsid w:val="003C4371"/>
    <w:rsid w:val="003D26C5"/>
    <w:rsid w:val="00480F69"/>
    <w:rsid w:val="00481B5C"/>
    <w:rsid w:val="004821EF"/>
    <w:rsid w:val="004843F1"/>
    <w:rsid w:val="00487A7F"/>
    <w:rsid w:val="004A1190"/>
    <w:rsid w:val="004A1E26"/>
    <w:rsid w:val="004D596F"/>
    <w:rsid w:val="004F5754"/>
    <w:rsid w:val="005324B9"/>
    <w:rsid w:val="0053336F"/>
    <w:rsid w:val="005608FD"/>
    <w:rsid w:val="005A5CAA"/>
    <w:rsid w:val="005C6906"/>
    <w:rsid w:val="005E10CC"/>
    <w:rsid w:val="006048D8"/>
    <w:rsid w:val="00605BF7"/>
    <w:rsid w:val="00610F23"/>
    <w:rsid w:val="006117BD"/>
    <w:rsid w:val="00615DBB"/>
    <w:rsid w:val="00626F3F"/>
    <w:rsid w:val="00672B77"/>
    <w:rsid w:val="00675749"/>
    <w:rsid w:val="00680CAC"/>
    <w:rsid w:val="0068332F"/>
    <w:rsid w:val="0069287B"/>
    <w:rsid w:val="006B0A0F"/>
    <w:rsid w:val="007068D5"/>
    <w:rsid w:val="0072442D"/>
    <w:rsid w:val="0073266B"/>
    <w:rsid w:val="00790F13"/>
    <w:rsid w:val="007B0C2A"/>
    <w:rsid w:val="007D2C29"/>
    <w:rsid w:val="007E37D9"/>
    <w:rsid w:val="008116C2"/>
    <w:rsid w:val="00862044"/>
    <w:rsid w:val="00871B15"/>
    <w:rsid w:val="00886E59"/>
    <w:rsid w:val="008920E3"/>
    <w:rsid w:val="00892291"/>
    <w:rsid w:val="008A2C19"/>
    <w:rsid w:val="008A7F62"/>
    <w:rsid w:val="008C3046"/>
    <w:rsid w:val="008C58E3"/>
    <w:rsid w:val="008E0C2A"/>
    <w:rsid w:val="00934D38"/>
    <w:rsid w:val="0093532E"/>
    <w:rsid w:val="00936F1A"/>
    <w:rsid w:val="0094189D"/>
    <w:rsid w:val="00971EB6"/>
    <w:rsid w:val="00986CF6"/>
    <w:rsid w:val="009B37B5"/>
    <w:rsid w:val="009B6094"/>
    <w:rsid w:val="00A07AB0"/>
    <w:rsid w:val="00A17359"/>
    <w:rsid w:val="00A3456A"/>
    <w:rsid w:val="00A375E5"/>
    <w:rsid w:val="00A544FC"/>
    <w:rsid w:val="00A5741D"/>
    <w:rsid w:val="00AA3169"/>
    <w:rsid w:val="00AA52A1"/>
    <w:rsid w:val="00AB0514"/>
    <w:rsid w:val="00AC4CAB"/>
    <w:rsid w:val="00AD31B4"/>
    <w:rsid w:val="00AE214C"/>
    <w:rsid w:val="00B02B86"/>
    <w:rsid w:val="00B07CFA"/>
    <w:rsid w:val="00B214A3"/>
    <w:rsid w:val="00B3138B"/>
    <w:rsid w:val="00B325B8"/>
    <w:rsid w:val="00B45E11"/>
    <w:rsid w:val="00B55932"/>
    <w:rsid w:val="00B61CA1"/>
    <w:rsid w:val="00B642BF"/>
    <w:rsid w:val="00B6575F"/>
    <w:rsid w:val="00B70CB7"/>
    <w:rsid w:val="00B74CF7"/>
    <w:rsid w:val="00BB2C14"/>
    <w:rsid w:val="00BB3853"/>
    <w:rsid w:val="00BB7A6F"/>
    <w:rsid w:val="00BC7551"/>
    <w:rsid w:val="00C26946"/>
    <w:rsid w:val="00C35833"/>
    <w:rsid w:val="00C40C43"/>
    <w:rsid w:val="00C40EC4"/>
    <w:rsid w:val="00C4261C"/>
    <w:rsid w:val="00C92AB6"/>
    <w:rsid w:val="00C968AE"/>
    <w:rsid w:val="00C96C8E"/>
    <w:rsid w:val="00CC2476"/>
    <w:rsid w:val="00CC4DE4"/>
    <w:rsid w:val="00CF2473"/>
    <w:rsid w:val="00D23232"/>
    <w:rsid w:val="00D257A6"/>
    <w:rsid w:val="00D6677A"/>
    <w:rsid w:val="00D83000"/>
    <w:rsid w:val="00DB140E"/>
    <w:rsid w:val="00DB7C36"/>
    <w:rsid w:val="00E1586A"/>
    <w:rsid w:val="00E234A5"/>
    <w:rsid w:val="00E23DF0"/>
    <w:rsid w:val="00E2429A"/>
    <w:rsid w:val="00E43DDC"/>
    <w:rsid w:val="00E45298"/>
    <w:rsid w:val="00E543C0"/>
    <w:rsid w:val="00E91224"/>
    <w:rsid w:val="00E952CC"/>
    <w:rsid w:val="00EC1415"/>
    <w:rsid w:val="00EE5059"/>
    <w:rsid w:val="00EF38A4"/>
    <w:rsid w:val="00EF3C1D"/>
    <w:rsid w:val="00F07EC5"/>
    <w:rsid w:val="00F21A62"/>
    <w:rsid w:val="00F305B4"/>
    <w:rsid w:val="00F317FA"/>
    <w:rsid w:val="00F44869"/>
    <w:rsid w:val="00F617DC"/>
    <w:rsid w:val="00F779A2"/>
    <w:rsid w:val="00F92E89"/>
    <w:rsid w:val="00F9378F"/>
    <w:rsid w:val="00FD2D2C"/>
    <w:rsid w:val="00FE3F2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789B-AE02-4FC6-909A-D4EE735E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FB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96C8E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0A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4897"/>
  </w:style>
  <w:style w:type="character" w:customStyle="1" w:styleId="2">
    <w:name w:val="Основной текст (2)_"/>
    <w:basedOn w:val="a0"/>
    <w:link w:val="21"/>
    <w:uiPriority w:val="99"/>
    <w:locked/>
    <w:rsid w:val="00B70C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0CB7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C141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532E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rebuchet MS" w:eastAsiaTheme="minorEastAsia" w:hAnsi="Trebuchet MS"/>
      <w:sz w:val="24"/>
      <w:szCs w:val="24"/>
      <w:lang w:eastAsia="ru-RU"/>
    </w:rPr>
  </w:style>
  <w:style w:type="table" w:styleId="a4">
    <w:name w:val="Table Grid"/>
    <w:basedOn w:val="a1"/>
    <w:rsid w:val="00DB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DB140E"/>
    <w:rPr>
      <w:i/>
      <w:iCs/>
    </w:rPr>
  </w:style>
  <w:style w:type="paragraph" w:styleId="a6">
    <w:name w:val="Normal (Web)"/>
    <w:basedOn w:val="a"/>
    <w:uiPriority w:val="99"/>
    <w:semiHidden/>
    <w:unhideWhenUsed/>
    <w:rsid w:val="008C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17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dcterms:created xsi:type="dcterms:W3CDTF">2021-08-04T08:23:00Z</dcterms:created>
  <dcterms:modified xsi:type="dcterms:W3CDTF">2022-02-14T19:29:00Z</dcterms:modified>
</cp:coreProperties>
</file>